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2D0" w:rsidRPr="008765E8" w:rsidRDefault="00685729" w:rsidP="001C2FD6">
      <w:pPr>
        <w:jc w:val="center"/>
        <w:rPr>
          <w:sz w:val="26"/>
        </w:rPr>
      </w:pPr>
      <w:r>
        <w:rPr>
          <w:noProof/>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9" type="#_x0000_t75" style="position:absolute;left:0;text-align:left;margin-left:206.25pt;margin-top:7.7pt;width:45.2pt;height:54.8pt;z-index:1;visibility:visible">
            <v:imagedata r:id="rId8" o:title="" blacklevel="-655f"/>
          </v:shape>
        </w:pict>
      </w:r>
    </w:p>
    <w:p w:rsidR="008B22D0" w:rsidRPr="008765E8" w:rsidRDefault="008B22D0" w:rsidP="001C2FD6">
      <w:pPr>
        <w:jc w:val="center"/>
        <w:rPr>
          <w:sz w:val="26"/>
        </w:rPr>
      </w:pPr>
    </w:p>
    <w:p w:rsidR="008B22D0" w:rsidRPr="008765E8" w:rsidRDefault="008B22D0" w:rsidP="001C2FD6">
      <w:pPr>
        <w:jc w:val="center"/>
        <w:rPr>
          <w:sz w:val="26"/>
        </w:rPr>
      </w:pPr>
    </w:p>
    <w:p w:rsidR="008B22D0" w:rsidRDefault="008B22D0" w:rsidP="001C2FD6">
      <w:pPr>
        <w:jc w:val="center"/>
        <w:rPr>
          <w:sz w:val="26"/>
        </w:rPr>
      </w:pPr>
    </w:p>
    <w:p w:rsidR="008B22D0" w:rsidRDefault="008B22D0" w:rsidP="005825AD">
      <w:pPr>
        <w:ind w:firstLine="0"/>
        <w:jc w:val="center"/>
        <w:rPr>
          <w:sz w:val="26"/>
        </w:rPr>
      </w:pPr>
    </w:p>
    <w:p w:rsidR="008B22D0" w:rsidRPr="008765E8" w:rsidRDefault="008B22D0" w:rsidP="001C2FD6">
      <w:pPr>
        <w:ind w:firstLine="0"/>
        <w:jc w:val="center"/>
        <w:rPr>
          <w:sz w:val="26"/>
        </w:rPr>
      </w:pPr>
      <w:r w:rsidRPr="008765E8">
        <w:rPr>
          <w:sz w:val="26"/>
        </w:rPr>
        <w:t>АДМИНИСТРАЦИЯ КИРОВСКОГО МУНИЦИПАЛЬНОГО РАЙОНА ЛЕНИНГРАДСКОЙ ОБЛАСТИ</w:t>
      </w:r>
    </w:p>
    <w:p w:rsidR="008B22D0" w:rsidRDefault="008B22D0" w:rsidP="001C2FD6">
      <w:pPr>
        <w:ind w:firstLine="0"/>
        <w:jc w:val="center"/>
        <w:rPr>
          <w:b/>
          <w:sz w:val="44"/>
        </w:rPr>
      </w:pPr>
      <w:r w:rsidRPr="008765E8">
        <w:rPr>
          <w:b/>
          <w:sz w:val="44"/>
        </w:rPr>
        <w:t>П О С Т А Н О В Л Е Н И Е</w:t>
      </w:r>
    </w:p>
    <w:p w:rsidR="008B22D0" w:rsidRPr="008765E8" w:rsidRDefault="008B22D0" w:rsidP="005825AD">
      <w:pPr>
        <w:ind w:firstLine="0"/>
        <w:jc w:val="center"/>
        <w:rPr>
          <w:b/>
          <w:sz w:val="44"/>
        </w:rPr>
      </w:pPr>
    </w:p>
    <w:p w:rsidR="008B22D0" w:rsidRPr="00F06F97" w:rsidRDefault="00793A14" w:rsidP="001C2FD6">
      <w:pPr>
        <w:ind w:firstLine="0"/>
        <w:jc w:val="center"/>
      </w:pPr>
      <w:r>
        <w:t>от 28 ноября 2025 г.</w:t>
      </w:r>
      <w:r w:rsidR="008B22D0">
        <w:t xml:space="preserve"> № </w:t>
      </w:r>
      <w:r w:rsidRPr="00793A14">
        <w:t>1981</w:t>
      </w:r>
    </w:p>
    <w:p w:rsidR="008B22D0" w:rsidRPr="00590C0F" w:rsidRDefault="008B22D0" w:rsidP="005825AD">
      <w:pPr>
        <w:spacing w:line="276" w:lineRule="auto"/>
        <w:ind w:firstLine="0"/>
        <w:jc w:val="center"/>
      </w:pPr>
    </w:p>
    <w:p w:rsidR="008B22D0" w:rsidRPr="00590C0F" w:rsidRDefault="008B22D0" w:rsidP="005825AD">
      <w:pPr>
        <w:spacing w:line="276" w:lineRule="auto"/>
        <w:ind w:firstLine="0"/>
        <w:jc w:val="center"/>
        <w:rPr>
          <w:lang w:eastAsia="ar-SA"/>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4"/>
      </w:tblGrid>
      <w:tr w:rsidR="00FC5E41" w:rsidRPr="008F416E" w:rsidTr="009E6F76">
        <w:trPr>
          <w:trHeight w:val="607"/>
        </w:trPr>
        <w:tc>
          <w:tcPr>
            <w:tcW w:w="9214" w:type="dxa"/>
            <w:tcBorders>
              <w:top w:val="nil"/>
              <w:left w:val="nil"/>
              <w:bottom w:val="nil"/>
              <w:right w:val="nil"/>
            </w:tcBorders>
          </w:tcPr>
          <w:p w:rsidR="00FC5E41" w:rsidRPr="008F416E" w:rsidRDefault="00FC5E41" w:rsidP="002A574A">
            <w:pPr>
              <w:ind w:firstLine="0"/>
              <w:jc w:val="center"/>
              <w:rPr>
                <w:b/>
              </w:rPr>
            </w:pPr>
            <w:r w:rsidRPr="008F416E">
              <w:rPr>
                <w:b/>
                <w:bCs/>
              </w:rPr>
              <w:t xml:space="preserve">Об утверждении </w:t>
            </w:r>
            <w:r w:rsidR="009E6F76" w:rsidRPr="008F416E">
              <w:rPr>
                <w:b/>
                <w:bCs/>
              </w:rPr>
              <w:t>муниципальной программы «</w:t>
            </w:r>
            <w:r w:rsidR="009E6F76" w:rsidRPr="008F416E">
              <w:rPr>
                <w:b/>
                <w:bCs/>
                <w:bdr w:val="none" w:sz="0" w:space="0" w:color="auto" w:frame="1"/>
              </w:rPr>
              <w:t xml:space="preserve">Управление земельными ресурсами </w:t>
            </w:r>
            <w:r w:rsidR="009E6F76" w:rsidRPr="008F416E">
              <w:rPr>
                <w:b/>
              </w:rPr>
              <w:t>Кировского муниципального района Ленинградской области»</w:t>
            </w:r>
          </w:p>
        </w:tc>
      </w:tr>
    </w:tbl>
    <w:p w:rsidR="008B22D0" w:rsidRDefault="008B22D0" w:rsidP="002A574A">
      <w:pPr>
        <w:ind w:firstLine="0"/>
        <w:jc w:val="left"/>
      </w:pPr>
    </w:p>
    <w:p w:rsidR="005825AD" w:rsidRPr="008F416E" w:rsidRDefault="005825AD" w:rsidP="002A574A">
      <w:pPr>
        <w:ind w:firstLine="0"/>
        <w:jc w:val="left"/>
      </w:pPr>
    </w:p>
    <w:p w:rsidR="009E6F76" w:rsidRPr="008F416E" w:rsidRDefault="006B455C" w:rsidP="002A574A">
      <w:pPr>
        <w:tabs>
          <w:tab w:val="left" w:pos="708"/>
          <w:tab w:val="left" w:pos="1416"/>
          <w:tab w:val="left" w:pos="2124"/>
          <w:tab w:val="left" w:pos="2832"/>
          <w:tab w:val="left" w:pos="3540"/>
          <w:tab w:val="left" w:pos="4248"/>
          <w:tab w:val="left" w:pos="4956"/>
          <w:tab w:val="left" w:pos="5664"/>
          <w:tab w:val="left" w:pos="6372"/>
          <w:tab w:val="left" w:pos="7455"/>
          <w:tab w:val="left" w:pos="8790"/>
          <w:tab w:val="right" w:pos="9071"/>
        </w:tabs>
        <w:rPr>
          <w:sz w:val="28"/>
          <w:szCs w:val="28"/>
        </w:rPr>
      </w:pPr>
      <w:r>
        <w:rPr>
          <w:bCs/>
          <w:sz w:val="28"/>
          <w:szCs w:val="28"/>
        </w:rPr>
        <w:t>В целях</w:t>
      </w:r>
      <w:r w:rsidRPr="008F416E">
        <w:rPr>
          <w:bCs/>
          <w:sz w:val="28"/>
          <w:szCs w:val="28"/>
        </w:rPr>
        <w:t xml:space="preserve"> </w:t>
      </w:r>
      <w:r w:rsidRPr="008F416E">
        <w:rPr>
          <w:rFonts w:eastAsia="Calibri"/>
          <w:sz w:val="28"/>
          <w:szCs w:val="28"/>
        </w:rPr>
        <w:t xml:space="preserve">создания условий для вовлечения в оборот земельных участков, государственная собственность на которые не разграничена, </w:t>
      </w:r>
      <w:r w:rsidR="00F4128C">
        <w:rPr>
          <w:rFonts w:eastAsia="Calibri"/>
          <w:sz w:val="28"/>
          <w:szCs w:val="28"/>
        </w:rPr>
        <w:t>повышения эффективности использования земельных ресурсов</w:t>
      </w:r>
      <w:r w:rsidRPr="008F416E">
        <w:rPr>
          <w:rFonts w:eastAsia="Calibri"/>
          <w:sz w:val="28"/>
          <w:szCs w:val="28"/>
        </w:rPr>
        <w:t xml:space="preserve"> Кировского муниципального района Ленинградской области</w:t>
      </w:r>
      <w:r w:rsidR="007D494E">
        <w:rPr>
          <w:rFonts w:eastAsia="Calibri"/>
          <w:sz w:val="28"/>
          <w:szCs w:val="28"/>
        </w:rPr>
        <w:t>, в соответствии с Земельным кодексом Российской Федерации,</w:t>
      </w:r>
      <w:r w:rsidR="007D494E" w:rsidRPr="007D494E">
        <w:t xml:space="preserve"> </w:t>
      </w:r>
      <w:r w:rsidR="00F4128C">
        <w:t>Г</w:t>
      </w:r>
      <w:r w:rsidR="00F4128C">
        <w:rPr>
          <w:rFonts w:eastAsia="Calibri"/>
          <w:sz w:val="28"/>
          <w:szCs w:val="28"/>
        </w:rPr>
        <w:t>радостроительным кодексом</w:t>
      </w:r>
      <w:r w:rsidR="00F4128C" w:rsidRPr="007D494E">
        <w:rPr>
          <w:rFonts w:eastAsia="Calibri"/>
          <w:sz w:val="28"/>
          <w:szCs w:val="28"/>
        </w:rPr>
        <w:t xml:space="preserve"> </w:t>
      </w:r>
      <w:r w:rsidR="00F4128C">
        <w:rPr>
          <w:rFonts w:eastAsia="Calibri"/>
          <w:sz w:val="28"/>
          <w:szCs w:val="28"/>
        </w:rPr>
        <w:t xml:space="preserve">Российской Федерации, </w:t>
      </w:r>
      <w:r w:rsidR="007D494E" w:rsidRPr="007D494E">
        <w:rPr>
          <w:rFonts w:eastAsia="Calibri"/>
          <w:sz w:val="28"/>
          <w:szCs w:val="28"/>
        </w:rPr>
        <w:t>Федеральны</w:t>
      </w:r>
      <w:r w:rsidR="007D494E">
        <w:rPr>
          <w:rFonts w:eastAsia="Calibri"/>
          <w:sz w:val="28"/>
          <w:szCs w:val="28"/>
        </w:rPr>
        <w:t>м</w:t>
      </w:r>
      <w:r w:rsidR="002A574A">
        <w:rPr>
          <w:rFonts w:eastAsia="Calibri"/>
          <w:sz w:val="28"/>
          <w:szCs w:val="28"/>
        </w:rPr>
        <w:t>и</w:t>
      </w:r>
      <w:r w:rsidR="007D494E" w:rsidRPr="007D494E">
        <w:rPr>
          <w:rFonts w:eastAsia="Calibri"/>
          <w:sz w:val="28"/>
          <w:szCs w:val="28"/>
        </w:rPr>
        <w:t xml:space="preserve"> закон</w:t>
      </w:r>
      <w:r w:rsidR="002A574A">
        <w:rPr>
          <w:rFonts w:eastAsia="Calibri"/>
          <w:sz w:val="28"/>
          <w:szCs w:val="28"/>
        </w:rPr>
        <w:t>ами</w:t>
      </w:r>
      <w:r w:rsidR="007D494E" w:rsidRPr="007D494E">
        <w:rPr>
          <w:rFonts w:eastAsia="Calibri"/>
          <w:sz w:val="28"/>
          <w:szCs w:val="28"/>
        </w:rPr>
        <w:t xml:space="preserve"> от 06.10.2003 </w:t>
      </w:r>
      <w:r w:rsidR="007D494E">
        <w:rPr>
          <w:rFonts w:eastAsia="Calibri"/>
          <w:sz w:val="28"/>
          <w:szCs w:val="28"/>
        </w:rPr>
        <w:t>№</w:t>
      </w:r>
      <w:r w:rsidR="007D494E" w:rsidRPr="007D494E">
        <w:rPr>
          <w:rFonts w:eastAsia="Calibri"/>
          <w:sz w:val="28"/>
          <w:szCs w:val="28"/>
        </w:rPr>
        <w:t xml:space="preserve"> 131-ФЗ </w:t>
      </w:r>
      <w:r w:rsidR="007D494E">
        <w:rPr>
          <w:rFonts w:eastAsia="Calibri"/>
          <w:sz w:val="28"/>
          <w:szCs w:val="28"/>
        </w:rPr>
        <w:t>«</w:t>
      </w:r>
      <w:r w:rsidR="007D494E" w:rsidRPr="007D494E">
        <w:rPr>
          <w:rFonts w:eastAsia="Calibri"/>
          <w:sz w:val="28"/>
          <w:szCs w:val="28"/>
        </w:rPr>
        <w:t>Об общих принципах организации местного самоуправления в Российской Федерации</w:t>
      </w:r>
      <w:r w:rsidR="007D494E">
        <w:rPr>
          <w:rFonts w:eastAsia="Calibri"/>
          <w:sz w:val="28"/>
          <w:szCs w:val="28"/>
        </w:rPr>
        <w:t>»</w:t>
      </w:r>
      <w:r w:rsidR="002A574A">
        <w:rPr>
          <w:rFonts w:eastAsia="Calibri"/>
          <w:sz w:val="28"/>
          <w:szCs w:val="28"/>
        </w:rPr>
        <w:t xml:space="preserve"> и </w:t>
      </w:r>
      <w:r w:rsidR="002A574A" w:rsidRPr="002A574A">
        <w:rPr>
          <w:rFonts w:eastAsia="Calibri"/>
          <w:sz w:val="28"/>
          <w:szCs w:val="28"/>
        </w:rPr>
        <w:t xml:space="preserve">от 20.03.2025 </w:t>
      </w:r>
      <w:r w:rsidR="002A574A">
        <w:rPr>
          <w:rFonts w:eastAsia="Calibri"/>
          <w:sz w:val="28"/>
          <w:szCs w:val="28"/>
        </w:rPr>
        <w:br/>
        <w:t>№</w:t>
      </w:r>
      <w:r w:rsidR="002A574A" w:rsidRPr="002A574A">
        <w:rPr>
          <w:rFonts w:eastAsia="Calibri"/>
          <w:sz w:val="28"/>
          <w:szCs w:val="28"/>
        </w:rPr>
        <w:t xml:space="preserve"> 33-ФЗ </w:t>
      </w:r>
      <w:r w:rsidR="002A574A">
        <w:rPr>
          <w:rFonts w:eastAsia="Calibri"/>
          <w:sz w:val="28"/>
          <w:szCs w:val="28"/>
        </w:rPr>
        <w:t>«</w:t>
      </w:r>
      <w:r w:rsidR="002A574A" w:rsidRPr="002A574A">
        <w:rPr>
          <w:rFonts w:eastAsia="Calibri"/>
          <w:sz w:val="28"/>
          <w:szCs w:val="28"/>
        </w:rPr>
        <w:t>Об общих принципах организации местного самоуправления в единой системе публичной власти</w:t>
      </w:r>
      <w:r w:rsidR="002A574A">
        <w:rPr>
          <w:rFonts w:eastAsia="Calibri"/>
          <w:sz w:val="28"/>
          <w:szCs w:val="28"/>
        </w:rPr>
        <w:t>»,</w:t>
      </w:r>
      <w:r w:rsidR="007D494E">
        <w:rPr>
          <w:rFonts w:eastAsia="Calibri"/>
          <w:sz w:val="28"/>
          <w:szCs w:val="28"/>
        </w:rPr>
        <w:t xml:space="preserve"> </w:t>
      </w:r>
      <w:r w:rsidR="000C625C" w:rsidRPr="008F416E">
        <w:rPr>
          <w:bCs/>
          <w:sz w:val="28"/>
          <w:szCs w:val="28"/>
        </w:rPr>
        <w:t>постановлением администрации Кировского муниципального района Ленинградской области от 25.11.2021 № 2012 «Об утверждении Порядка разработки, реализации и оценки эффективности муниципальных программ Кировского муниципального района Ленинградской области»</w:t>
      </w:r>
      <w:r w:rsidR="009E6F76" w:rsidRPr="008F416E">
        <w:rPr>
          <w:sz w:val="28"/>
          <w:szCs w:val="28"/>
        </w:rPr>
        <w:t>:</w:t>
      </w:r>
    </w:p>
    <w:p w:rsidR="009E6F76" w:rsidRPr="008F416E" w:rsidRDefault="009E6F76" w:rsidP="002A574A">
      <w:pPr>
        <w:pStyle w:val="aff1"/>
        <w:numPr>
          <w:ilvl w:val="0"/>
          <w:numId w:val="2"/>
        </w:numPr>
        <w:tabs>
          <w:tab w:val="left" w:pos="1134"/>
          <w:tab w:val="left" w:pos="8789"/>
        </w:tabs>
        <w:ind w:left="0" w:firstLine="720"/>
        <w:jc w:val="both"/>
        <w:rPr>
          <w:rFonts w:ascii="Times New Roman" w:hAnsi="Times New Roman"/>
          <w:sz w:val="28"/>
          <w:szCs w:val="28"/>
        </w:rPr>
      </w:pPr>
      <w:r w:rsidRPr="008F416E">
        <w:rPr>
          <w:rFonts w:ascii="Times New Roman" w:hAnsi="Times New Roman"/>
          <w:sz w:val="28"/>
          <w:szCs w:val="28"/>
        </w:rPr>
        <w:t xml:space="preserve">Утвердить муниципальную программу </w:t>
      </w:r>
      <w:r w:rsidRPr="008F416E">
        <w:rPr>
          <w:rFonts w:ascii="Times New Roman" w:hAnsi="Times New Roman"/>
          <w:bCs/>
          <w:sz w:val="28"/>
          <w:szCs w:val="28"/>
        </w:rPr>
        <w:t>«</w:t>
      </w:r>
      <w:r w:rsidRPr="008F416E">
        <w:rPr>
          <w:rFonts w:ascii="Times New Roman" w:hAnsi="Times New Roman"/>
          <w:bCs/>
          <w:sz w:val="28"/>
          <w:szCs w:val="28"/>
          <w:bdr w:val="none" w:sz="0" w:space="0" w:color="auto" w:frame="1"/>
        </w:rPr>
        <w:t xml:space="preserve">Управление земельными ресурсами </w:t>
      </w:r>
      <w:r w:rsidRPr="008F416E">
        <w:rPr>
          <w:rFonts w:ascii="Times New Roman" w:hAnsi="Times New Roman"/>
          <w:sz w:val="28"/>
          <w:szCs w:val="28"/>
        </w:rPr>
        <w:t>Кировского муниципального района Ленинградской области» согласно приложению.</w:t>
      </w:r>
    </w:p>
    <w:p w:rsidR="008B22D0" w:rsidRDefault="008B22D0" w:rsidP="002A574A">
      <w:pPr>
        <w:numPr>
          <w:ilvl w:val="0"/>
          <w:numId w:val="2"/>
        </w:numPr>
        <w:tabs>
          <w:tab w:val="left" w:pos="1134"/>
        </w:tabs>
        <w:ind w:left="0" w:firstLine="720"/>
        <w:rPr>
          <w:sz w:val="28"/>
          <w:szCs w:val="28"/>
        </w:rPr>
      </w:pPr>
      <w:r w:rsidRPr="008F416E">
        <w:rPr>
          <w:sz w:val="28"/>
          <w:szCs w:val="28"/>
        </w:rPr>
        <w:t xml:space="preserve">Настоящее постановление </w:t>
      </w:r>
      <w:r w:rsidR="00F46CE2">
        <w:rPr>
          <w:sz w:val="28"/>
          <w:szCs w:val="28"/>
        </w:rPr>
        <w:t>полежит</w:t>
      </w:r>
      <w:r w:rsidRPr="008F416E">
        <w:rPr>
          <w:sz w:val="28"/>
          <w:szCs w:val="28"/>
        </w:rPr>
        <w:t xml:space="preserve"> официально</w:t>
      </w:r>
      <w:r w:rsidR="00F46CE2">
        <w:rPr>
          <w:sz w:val="28"/>
          <w:szCs w:val="28"/>
        </w:rPr>
        <w:t>му</w:t>
      </w:r>
      <w:r w:rsidRPr="008F416E">
        <w:rPr>
          <w:sz w:val="28"/>
          <w:szCs w:val="28"/>
        </w:rPr>
        <w:t xml:space="preserve"> опубликовани</w:t>
      </w:r>
      <w:r w:rsidR="00F46CE2">
        <w:rPr>
          <w:sz w:val="28"/>
          <w:szCs w:val="28"/>
        </w:rPr>
        <w:t>ю</w:t>
      </w:r>
      <w:r w:rsidRPr="008F416E">
        <w:rPr>
          <w:sz w:val="28"/>
          <w:szCs w:val="28"/>
        </w:rPr>
        <w:t xml:space="preserve"> в средстве массовой информации газете «Ладога», размещению на сайте администрации Кировского муниципального района Ленинградской области в сети «Интернет».</w:t>
      </w:r>
    </w:p>
    <w:p w:rsidR="00F46CE2" w:rsidRPr="008F416E" w:rsidRDefault="00F46CE2" w:rsidP="002A574A">
      <w:pPr>
        <w:numPr>
          <w:ilvl w:val="0"/>
          <w:numId w:val="2"/>
        </w:numPr>
        <w:tabs>
          <w:tab w:val="left" w:pos="1134"/>
        </w:tabs>
        <w:ind w:left="0" w:firstLine="720"/>
        <w:rPr>
          <w:sz w:val="28"/>
          <w:szCs w:val="28"/>
        </w:rPr>
      </w:pPr>
      <w:r w:rsidRPr="008F416E">
        <w:rPr>
          <w:sz w:val="28"/>
          <w:szCs w:val="28"/>
        </w:rPr>
        <w:t>Настоящее постановление вступает в силу</w:t>
      </w:r>
      <w:r>
        <w:rPr>
          <w:sz w:val="28"/>
          <w:szCs w:val="28"/>
        </w:rPr>
        <w:t xml:space="preserve"> с </w:t>
      </w:r>
      <w:r w:rsidR="00EF515B">
        <w:rPr>
          <w:sz w:val="28"/>
          <w:szCs w:val="28"/>
        </w:rPr>
        <w:t>01.01.2026.</w:t>
      </w:r>
    </w:p>
    <w:p w:rsidR="008B22D0" w:rsidRDefault="008B22D0" w:rsidP="002A574A">
      <w:pPr>
        <w:numPr>
          <w:ilvl w:val="0"/>
          <w:numId w:val="2"/>
        </w:numPr>
        <w:tabs>
          <w:tab w:val="left" w:pos="1134"/>
          <w:tab w:val="left" w:pos="1276"/>
        </w:tabs>
        <w:ind w:left="0" w:firstLine="720"/>
        <w:rPr>
          <w:sz w:val="28"/>
          <w:szCs w:val="28"/>
        </w:rPr>
      </w:pPr>
      <w:r w:rsidRPr="008F416E">
        <w:rPr>
          <w:sz w:val="28"/>
          <w:szCs w:val="28"/>
        </w:rPr>
        <w:t>Контроль за исполнением нас</w:t>
      </w:r>
      <w:r w:rsidR="001C2FD6">
        <w:rPr>
          <w:sz w:val="28"/>
          <w:szCs w:val="28"/>
        </w:rPr>
        <w:t xml:space="preserve">тоящего постановления возложить </w:t>
      </w:r>
      <w:r w:rsidRPr="008F416E">
        <w:rPr>
          <w:sz w:val="28"/>
          <w:szCs w:val="28"/>
        </w:rPr>
        <w:t xml:space="preserve">на </w:t>
      </w:r>
      <w:r w:rsidR="00DD1722" w:rsidRPr="008F416E">
        <w:rPr>
          <w:sz w:val="28"/>
          <w:szCs w:val="28"/>
        </w:rPr>
        <w:t xml:space="preserve">первого </w:t>
      </w:r>
      <w:r w:rsidRPr="008F416E">
        <w:rPr>
          <w:sz w:val="28"/>
          <w:szCs w:val="28"/>
        </w:rPr>
        <w:t>заместителя главы администрации.</w:t>
      </w:r>
    </w:p>
    <w:p w:rsidR="00C33B7C" w:rsidRDefault="00C33B7C" w:rsidP="002A574A">
      <w:pPr>
        <w:tabs>
          <w:tab w:val="left" w:pos="1134"/>
          <w:tab w:val="left" w:pos="1276"/>
        </w:tabs>
        <w:ind w:left="720" w:firstLine="0"/>
        <w:rPr>
          <w:sz w:val="28"/>
          <w:szCs w:val="28"/>
        </w:rPr>
      </w:pPr>
    </w:p>
    <w:p w:rsidR="008B22D0" w:rsidRDefault="008B22D0" w:rsidP="002A574A">
      <w:pPr>
        <w:tabs>
          <w:tab w:val="left" w:pos="993"/>
        </w:tabs>
        <w:rPr>
          <w:sz w:val="28"/>
          <w:szCs w:val="28"/>
        </w:rPr>
      </w:pPr>
    </w:p>
    <w:tbl>
      <w:tblPr>
        <w:tblW w:w="9322" w:type="dxa"/>
        <w:tblLook w:val="04A0"/>
      </w:tblPr>
      <w:tblGrid>
        <w:gridCol w:w="5113"/>
        <w:gridCol w:w="4209"/>
      </w:tblGrid>
      <w:tr w:rsidR="008B22D0" w:rsidRPr="008F416E" w:rsidTr="00EF515B">
        <w:trPr>
          <w:trHeight w:val="276"/>
        </w:trPr>
        <w:tc>
          <w:tcPr>
            <w:tcW w:w="5113" w:type="dxa"/>
          </w:tcPr>
          <w:p w:rsidR="008B22D0" w:rsidRPr="008F416E" w:rsidRDefault="00E61B37" w:rsidP="002A574A">
            <w:pPr>
              <w:ind w:firstLine="0"/>
              <w:rPr>
                <w:iCs/>
                <w:sz w:val="28"/>
                <w:szCs w:val="28"/>
              </w:rPr>
            </w:pPr>
            <w:r w:rsidRPr="008F416E">
              <w:rPr>
                <w:iCs/>
                <w:sz w:val="28"/>
                <w:szCs w:val="28"/>
              </w:rPr>
              <w:t>Г</w:t>
            </w:r>
            <w:r w:rsidR="008B22D0" w:rsidRPr="008F416E">
              <w:rPr>
                <w:iCs/>
                <w:sz w:val="28"/>
                <w:szCs w:val="28"/>
              </w:rPr>
              <w:t>лав</w:t>
            </w:r>
            <w:r w:rsidR="005825AD">
              <w:rPr>
                <w:iCs/>
                <w:sz w:val="28"/>
                <w:szCs w:val="28"/>
              </w:rPr>
              <w:t>а</w:t>
            </w:r>
            <w:r w:rsidR="008B22D0" w:rsidRPr="008F416E">
              <w:rPr>
                <w:iCs/>
                <w:sz w:val="28"/>
                <w:szCs w:val="28"/>
              </w:rPr>
              <w:t xml:space="preserve"> администрации </w:t>
            </w:r>
          </w:p>
        </w:tc>
        <w:tc>
          <w:tcPr>
            <w:tcW w:w="4209" w:type="dxa"/>
          </w:tcPr>
          <w:p w:rsidR="008B22D0" w:rsidRPr="008F416E" w:rsidRDefault="008B22D0" w:rsidP="002A574A">
            <w:pPr>
              <w:jc w:val="right"/>
              <w:rPr>
                <w:iCs/>
                <w:sz w:val="28"/>
                <w:szCs w:val="28"/>
              </w:rPr>
            </w:pPr>
            <w:r w:rsidRPr="008F416E">
              <w:rPr>
                <w:iCs/>
                <w:sz w:val="28"/>
                <w:szCs w:val="28"/>
              </w:rPr>
              <w:t>С.А.</w:t>
            </w:r>
            <w:r w:rsidR="00EC7ED8" w:rsidRPr="008F416E">
              <w:rPr>
                <w:iCs/>
                <w:sz w:val="28"/>
                <w:szCs w:val="28"/>
              </w:rPr>
              <w:t xml:space="preserve"> </w:t>
            </w:r>
            <w:r w:rsidRPr="008F416E">
              <w:rPr>
                <w:iCs/>
                <w:sz w:val="28"/>
                <w:szCs w:val="28"/>
              </w:rPr>
              <w:t>Ельчанинов</w:t>
            </w:r>
          </w:p>
        </w:tc>
      </w:tr>
    </w:tbl>
    <w:p w:rsidR="00EF515B" w:rsidRDefault="00EF515B" w:rsidP="002A574A">
      <w:pPr>
        <w:ind w:firstLine="0"/>
      </w:pPr>
    </w:p>
    <w:p w:rsidR="002A574A" w:rsidRDefault="002A574A" w:rsidP="002A574A">
      <w:pPr>
        <w:ind w:firstLine="0"/>
      </w:pPr>
    </w:p>
    <w:p w:rsidR="002A574A" w:rsidRDefault="002A574A" w:rsidP="002A574A">
      <w:pPr>
        <w:ind w:firstLine="0"/>
      </w:pPr>
    </w:p>
    <w:p w:rsidR="002A574A" w:rsidRDefault="002A574A" w:rsidP="002A574A">
      <w:pPr>
        <w:ind w:firstLine="0"/>
      </w:pPr>
    </w:p>
    <w:p w:rsidR="00E310AE" w:rsidRDefault="00E310AE" w:rsidP="005825AD">
      <w:pPr>
        <w:ind w:left="5670" w:firstLine="0"/>
        <w:jc w:val="left"/>
        <w:outlineLvl w:val="0"/>
      </w:pPr>
    </w:p>
    <w:p w:rsidR="00814AEE" w:rsidRPr="00B742EE" w:rsidRDefault="00814AEE" w:rsidP="005825AD">
      <w:pPr>
        <w:ind w:left="5670" w:firstLine="0"/>
        <w:jc w:val="left"/>
        <w:outlineLvl w:val="0"/>
      </w:pPr>
      <w:r w:rsidRPr="00B742EE">
        <w:lastRenderedPageBreak/>
        <w:t>УТВЕРЖДЕН</w:t>
      </w:r>
      <w:r w:rsidR="0069602B">
        <w:t>А</w:t>
      </w:r>
    </w:p>
    <w:p w:rsidR="00814AEE" w:rsidRPr="00B742EE" w:rsidRDefault="00814AEE" w:rsidP="005825AD">
      <w:pPr>
        <w:ind w:left="5670" w:firstLine="0"/>
        <w:jc w:val="left"/>
      </w:pPr>
      <w:r w:rsidRPr="00B742EE">
        <w:t>постановлением администрации Кировского муниципального района Ленинградской области</w:t>
      </w:r>
    </w:p>
    <w:p w:rsidR="00814AEE" w:rsidRPr="00B742EE" w:rsidRDefault="00814AEE" w:rsidP="005825AD">
      <w:pPr>
        <w:ind w:left="5670" w:firstLine="0"/>
        <w:jc w:val="left"/>
      </w:pPr>
      <w:r w:rsidRPr="00B742EE">
        <w:t xml:space="preserve">от </w:t>
      </w:r>
      <w:r w:rsidR="00793A14">
        <w:t>28 ноября 2025 г.</w:t>
      </w:r>
      <w:r w:rsidRPr="00B742EE">
        <w:t xml:space="preserve"> № </w:t>
      </w:r>
      <w:r w:rsidR="00793A14">
        <w:t>1981</w:t>
      </w:r>
    </w:p>
    <w:p w:rsidR="00814AEE" w:rsidRPr="00B742EE" w:rsidRDefault="00814AEE" w:rsidP="005825AD">
      <w:pPr>
        <w:ind w:left="5670" w:firstLine="0"/>
        <w:jc w:val="left"/>
      </w:pPr>
      <w:r w:rsidRPr="00B742EE">
        <w:t>(приложение)</w:t>
      </w:r>
    </w:p>
    <w:p w:rsidR="0069602B" w:rsidRDefault="0069602B" w:rsidP="005825AD">
      <w:pPr>
        <w:ind w:firstLine="0"/>
        <w:jc w:val="center"/>
        <w:textAlignment w:val="baseline"/>
        <w:rPr>
          <w:b/>
          <w:bCs/>
          <w:sz w:val="28"/>
          <w:szCs w:val="28"/>
          <w:bdr w:val="none" w:sz="0" w:space="0" w:color="auto" w:frame="1"/>
        </w:rPr>
      </w:pPr>
    </w:p>
    <w:p w:rsidR="0069602B" w:rsidRDefault="0069602B" w:rsidP="005825AD">
      <w:pPr>
        <w:ind w:firstLine="0"/>
        <w:jc w:val="center"/>
        <w:textAlignment w:val="baseline"/>
        <w:rPr>
          <w:b/>
          <w:bCs/>
          <w:sz w:val="28"/>
          <w:szCs w:val="28"/>
          <w:bdr w:val="none" w:sz="0" w:space="0" w:color="auto" w:frame="1"/>
        </w:rPr>
      </w:pPr>
      <w:r>
        <w:rPr>
          <w:b/>
          <w:bCs/>
          <w:sz w:val="28"/>
          <w:szCs w:val="28"/>
          <w:bdr w:val="none" w:sz="0" w:space="0" w:color="auto" w:frame="1"/>
        </w:rPr>
        <w:t>МУНИЦИПАЛЬНАЯ</w:t>
      </w:r>
      <w:r w:rsidRPr="00484262">
        <w:rPr>
          <w:b/>
          <w:bCs/>
          <w:sz w:val="28"/>
          <w:szCs w:val="28"/>
          <w:bdr w:val="none" w:sz="0" w:space="0" w:color="auto" w:frame="1"/>
        </w:rPr>
        <w:t xml:space="preserve"> ПРОГРАММ</w:t>
      </w:r>
      <w:r>
        <w:rPr>
          <w:b/>
          <w:bCs/>
          <w:sz w:val="28"/>
          <w:szCs w:val="28"/>
          <w:bdr w:val="none" w:sz="0" w:space="0" w:color="auto" w:frame="1"/>
        </w:rPr>
        <w:t>А</w:t>
      </w:r>
    </w:p>
    <w:p w:rsidR="006047A6" w:rsidRDefault="0069602B" w:rsidP="005825AD">
      <w:pPr>
        <w:ind w:firstLine="0"/>
        <w:jc w:val="center"/>
        <w:textAlignment w:val="baseline"/>
        <w:rPr>
          <w:b/>
          <w:bCs/>
          <w:sz w:val="28"/>
          <w:szCs w:val="28"/>
          <w:bdr w:val="none" w:sz="0" w:space="0" w:color="auto" w:frame="1"/>
        </w:rPr>
      </w:pPr>
      <w:r w:rsidRPr="00484262">
        <w:rPr>
          <w:b/>
          <w:bCs/>
          <w:sz w:val="28"/>
          <w:szCs w:val="28"/>
          <w:bdr w:val="none" w:sz="0" w:space="0" w:color="auto" w:frame="1"/>
        </w:rPr>
        <w:t>«</w:t>
      </w:r>
      <w:r>
        <w:rPr>
          <w:b/>
          <w:bCs/>
          <w:sz w:val="28"/>
          <w:szCs w:val="28"/>
          <w:bdr w:val="none" w:sz="0" w:space="0" w:color="auto" w:frame="1"/>
        </w:rPr>
        <w:t>У</w:t>
      </w:r>
      <w:r w:rsidRPr="00484262">
        <w:rPr>
          <w:b/>
          <w:bCs/>
          <w:sz w:val="28"/>
          <w:szCs w:val="28"/>
          <w:bdr w:val="none" w:sz="0" w:space="0" w:color="auto" w:frame="1"/>
        </w:rPr>
        <w:t xml:space="preserve">правление земельными ресурсами </w:t>
      </w:r>
      <w:r>
        <w:rPr>
          <w:b/>
          <w:sz w:val="28"/>
          <w:szCs w:val="28"/>
        </w:rPr>
        <w:t>Кировского</w:t>
      </w:r>
      <w:r w:rsidRPr="00484262">
        <w:rPr>
          <w:b/>
          <w:sz w:val="28"/>
          <w:szCs w:val="28"/>
        </w:rPr>
        <w:t xml:space="preserve"> муниципального района Ленинградской области</w:t>
      </w:r>
      <w:r w:rsidRPr="00EC1995">
        <w:rPr>
          <w:b/>
          <w:sz w:val="28"/>
          <w:szCs w:val="28"/>
        </w:rPr>
        <w:t>»</w:t>
      </w:r>
      <w:r w:rsidR="00EC1995" w:rsidRPr="00EC1995">
        <w:rPr>
          <w:b/>
          <w:sz w:val="28"/>
          <w:szCs w:val="28"/>
        </w:rPr>
        <w:t xml:space="preserve"> </w:t>
      </w:r>
    </w:p>
    <w:p w:rsidR="00EE664D" w:rsidRDefault="00EE664D" w:rsidP="005825AD">
      <w:pPr>
        <w:ind w:firstLine="0"/>
        <w:jc w:val="center"/>
        <w:textAlignment w:val="baseline"/>
        <w:rPr>
          <w:b/>
          <w:bCs/>
          <w:sz w:val="28"/>
          <w:szCs w:val="28"/>
          <w:bdr w:val="none" w:sz="0" w:space="0" w:color="auto" w:frame="1"/>
        </w:rPr>
      </w:pPr>
    </w:p>
    <w:p w:rsidR="00DF3B0A" w:rsidRDefault="00DF3B0A" w:rsidP="00DF3B0A">
      <w:pPr>
        <w:ind w:firstLine="0"/>
        <w:jc w:val="center"/>
        <w:textAlignment w:val="baseline"/>
        <w:rPr>
          <w:b/>
          <w:bCs/>
          <w:sz w:val="28"/>
          <w:szCs w:val="28"/>
          <w:bdr w:val="none" w:sz="0" w:space="0" w:color="auto" w:frame="1"/>
        </w:rPr>
      </w:pPr>
      <w:r w:rsidRPr="00F970BF">
        <w:rPr>
          <w:b/>
          <w:bCs/>
          <w:sz w:val="28"/>
          <w:szCs w:val="28"/>
          <w:bdr w:val="none" w:sz="0" w:space="0" w:color="auto" w:frame="1"/>
        </w:rPr>
        <w:t>ПАСПОРТ</w:t>
      </w:r>
    </w:p>
    <w:p w:rsidR="00DF3B0A" w:rsidRDefault="00F970BF" w:rsidP="00DF3B0A">
      <w:pPr>
        <w:ind w:firstLine="0"/>
        <w:jc w:val="center"/>
        <w:textAlignment w:val="baseline"/>
        <w:rPr>
          <w:bCs/>
          <w:sz w:val="28"/>
          <w:szCs w:val="28"/>
          <w:bdr w:val="none" w:sz="0" w:space="0" w:color="auto" w:frame="1"/>
        </w:rPr>
      </w:pPr>
      <w:r w:rsidRPr="00F970BF">
        <w:rPr>
          <w:b/>
          <w:bCs/>
          <w:sz w:val="28"/>
          <w:szCs w:val="28"/>
          <w:bdr w:val="none" w:sz="0" w:space="0" w:color="auto" w:frame="1"/>
        </w:rPr>
        <w:t xml:space="preserve"> </w:t>
      </w:r>
      <w:r w:rsidR="006047A6" w:rsidRPr="00DF3B0A">
        <w:rPr>
          <w:bCs/>
          <w:sz w:val="28"/>
          <w:szCs w:val="28"/>
          <w:bdr w:val="none" w:sz="0" w:space="0" w:color="auto" w:frame="1"/>
        </w:rPr>
        <w:t>муниципальной программы</w:t>
      </w:r>
    </w:p>
    <w:p w:rsidR="006047A6" w:rsidRPr="00DF3B0A" w:rsidRDefault="006047A6" w:rsidP="00DF3B0A">
      <w:pPr>
        <w:ind w:firstLine="0"/>
        <w:jc w:val="center"/>
        <w:textAlignment w:val="baseline"/>
        <w:rPr>
          <w:sz w:val="28"/>
          <w:szCs w:val="28"/>
        </w:rPr>
      </w:pPr>
      <w:r w:rsidRPr="00DF3B0A">
        <w:rPr>
          <w:bCs/>
          <w:sz w:val="28"/>
          <w:szCs w:val="28"/>
          <w:bdr w:val="none" w:sz="0" w:space="0" w:color="auto" w:frame="1"/>
        </w:rPr>
        <w:t xml:space="preserve">«Управление земельными ресурсами </w:t>
      </w:r>
      <w:r w:rsidRPr="00DF3B0A">
        <w:rPr>
          <w:sz w:val="28"/>
          <w:szCs w:val="28"/>
        </w:rPr>
        <w:t>Кировского муниципального района Ленинградской области»</w:t>
      </w:r>
    </w:p>
    <w:p w:rsidR="006047A6" w:rsidRPr="006047A6" w:rsidRDefault="006047A6" w:rsidP="005825AD">
      <w:pPr>
        <w:ind w:firstLine="0"/>
        <w:jc w:val="center"/>
        <w:textAlignment w:val="baseline"/>
        <w:rPr>
          <w:bCs/>
          <w:sz w:val="28"/>
          <w:szCs w:val="28"/>
          <w:bdr w:val="none" w:sz="0" w:space="0" w:color="auto" w:frame="1"/>
        </w:rPr>
      </w:pPr>
    </w:p>
    <w:tbl>
      <w:tblPr>
        <w:tblW w:w="10065" w:type="dxa"/>
        <w:tblInd w:w="-431" w:type="dxa"/>
        <w:tblLayout w:type="fixed"/>
        <w:tblLook w:val="0000"/>
      </w:tblPr>
      <w:tblGrid>
        <w:gridCol w:w="3120"/>
        <w:gridCol w:w="6945"/>
      </w:tblGrid>
      <w:tr w:rsidR="0069602B" w:rsidRPr="00031EAC" w:rsidTr="0085374F">
        <w:tc>
          <w:tcPr>
            <w:tcW w:w="3120" w:type="dxa"/>
            <w:tcBorders>
              <w:top w:val="single" w:sz="4" w:space="0" w:color="000000"/>
              <w:left w:val="single" w:sz="4" w:space="0" w:color="000000"/>
              <w:bottom w:val="single" w:sz="4" w:space="0" w:color="000000"/>
            </w:tcBorders>
            <w:shd w:val="clear" w:color="auto" w:fill="auto"/>
          </w:tcPr>
          <w:p w:rsidR="0069602B" w:rsidRPr="000942DF" w:rsidRDefault="00EE3190" w:rsidP="005825AD">
            <w:pPr>
              <w:ind w:firstLine="0"/>
              <w:jc w:val="left"/>
            </w:pPr>
            <w:r>
              <w:t>Н</w:t>
            </w:r>
            <w:r w:rsidR="0069602B" w:rsidRPr="000942DF">
              <w:t>аименование муниципальной программы</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69602B" w:rsidRPr="000942DF" w:rsidRDefault="0069602B" w:rsidP="00B512E3">
            <w:pPr>
              <w:ind w:firstLine="0"/>
            </w:pPr>
            <w:r w:rsidRPr="000942DF">
              <w:t>Муниципальная программа «</w:t>
            </w:r>
            <w:r>
              <w:t>У</w:t>
            </w:r>
            <w:r w:rsidRPr="000942DF">
              <w:t>правление земельными ресурсами</w:t>
            </w:r>
            <w:r>
              <w:t xml:space="preserve"> </w:t>
            </w:r>
            <w:r w:rsidRPr="000942DF">
              <w:t xml:space="preserve"> </w:t>
            </w:r>
            <w:r>
              <w:t>Кировского</w:t>
            </w:r>
            <w:r w:rsidRPr="000942DF">
              <w:t xml:space="preserve"> муниципального района Ленинградской области» (далее – </w:t>
            </w:r>
            <w:r w:rsidR="009367A4">
              <w:t>муниципальная п</w:t>
            </w:r>
            <w:r w:rsidRPr="000942DF">
              <w:t>рограмма)</w:t>
            </w:r>
          </w:p>
        </w:tc>
      </w:tr>
      <w:tr w:rsidR="0069602B" w:rsidRPr="006F2776" w:rsidTr="00ED1631">
        <w:tblPrEx>
          <w:tblCellMar>
            <w:top w:w="102" w:type="dxa"/>
            <w:left w:w="62" w:type="dxa"/>
            <w:bottom w:w="102" w:type="dxa"/>
            <w:right w:w="62" w:type="dxa"/>
          </w:tblCellMar>
        </w:tblPrEx>
        <w:trPr>
          <w:trHeight w:val="552"/>
        </w:trPr>
        <w:tc>
          <w:tcPr>
            <w:tcW w:w="3120" w:type="dxa"/>
            <w:tcBorders>
              <w:top w:val="single" w:sz="4" w:space="0" w:color="auto"/>
              <w:left w:val="single" w:sz="4" w:space="0" w:color="auto"/>
              <w:bottom w:val="single" w:sz="4" w:space="0" w:color="auto"/>
              <w:right w:val="single" w:sz="4" w:space="0" w:color="auto"/>
            </w:tcBorders>
          </w:tcPr>
          <w:p w:rsidR="0069602B" w:rsidRPr="006F2776" w:rsidRDefault="0069602B" w:rsidP="005825AD">
            <w:pPr>
              <w:ind w:firstLine="0"/>
              <w:jc w:val="left"/>
            </w:pPr>
            <w:r w:rsidRPr="006F2776">
              <w:t>Сроки реализации муниципальной программы</w:t>
            </w:r>
          </w:p>
        </w:tc>
        <w:tc>
          <w:tcPr>
            <w:tcW w:w="6945" w:type="dxa"/>
            <w:tcBorders>
              <w:top w:val="single" w:sz="4" w:space="0" w:color="auto"/>
              <w:left w:val="single" w:sz="4" w:space="0" w:color="auto"/>
              <w:bottom w:val="single" w:sz="4" w:space="0" w:color="auto"/>
              <w:right w:val="single" w:sz="4" w:space="0" w:color="auto"/>
            </w:tcBorders>
            <w:vAlign w:val="center"/>
          </w:tcPr>
          <w:p w:rsidR="0069602B" w:rsidRPr="006F2776" w:rsidRDefault="0069602B" w:rsidP="00B512E3">
            <w:pPr>
              <w:ind w:firstLine="0"/>
            </w:pPr>
            <w:r>
              <w:t>2026-2028</w:t>
            </w:r>
            <w:r w:rsidR="00A0140D">
              <w:t xml:space="preserve"> годы</w:t>
            </w:r>
          </w:p>
        </w:tc>
      </w:tr>
      <w:tr w:rsidR="0069602B" w:rsidRPr="008C3A74" w:rsidTr="0085374F">
        <w:tblPrEx>
          <w:tblCellMar>
            <w:top w:w="102" w:type="dxa"/>
            <w:left w:w="62" w:type="dxa"/>
            <w:bottom w:w="102" w:type="dxa"/>
            <w:right w:w="62" w:type="dxa"/>
          </w:tblCellMar>
        </w:tblPrEx>
        <w:tc>
          <w:tcPr>
            <w:tcW w:w="3120" w:type="dxa"/>
            <w:tcBorders>
              <w:top w:val="single" w:sz="4" w:space="0" w:color="auto"/>
              <w:left w:val="single" w:sz="4" w:space="0" w:color="auto"/>
              <w:bottom w:val="single" w:sz="4" w:space="0" w:color="auto"/>
              <w:right w:val="single" w:sz="4" w:space="0" w:color="auto"/>
            </w:tcBorders>
          </w:tcPr>
          <w:p w:rsidR="0069602B" w:rsidRPr="008C3A74" w:rsidRDefault="0069602B" w:rsidP="005825AD">
            <w:pPr>
              <w:ind w:firstLine="0"/>
              <w:jc w:val="left"/>
            </w:pPr>
            <w:r w:rsidRPr="008C3A74">
              <w:t xml:space="preserve">Ответственный исполнитель муниципальной программы </w:t>
            </w:r>
          </w:p>
        </w:tc>
        <w:tc>
          <w:tcPr>
            <w:tcW w:w="6945" w:type="dxa"/>
            <w:tcBorders>
              <w:top w:val="single" w:sz="4" w:space="0" w:color="auto"/>
              <w:left w:val="single" w:sz="4" w:space="0" w:color="auto"/>
              <w:bottom w:val="single" w:sz="4" w:space="0" w:color="auto"/>
              <w:right w:val="single" w:sz="4" w:space="0" w:color="auto"/>
            </w:tcBorders>
          </w:tcPr>
          <w:p w:rsidR="0069602B" w:rsidRPr="008C3A74" w:rsidRDefault="0069602B" w:rsidP="00B512E3">
            <w:pPr>
              <w:ind w:firstLine="0"/>
            </w:pPr>
            <w:r w:rsidRPr="008C3A74">
              <w:t>Комитет по управлению муниципальным имуществом администрации Кировского муниципального района Ленинградской области</w:t>
            </w:r>
          </w:p>
        </w:tc>
      </w:tr>
      <w:tr w:rsidR="0069602B" w:rsidRPr="008C3A74" w:rsidTr="0085374F">
        <w:tblPrEx>
          <w:tblCellMar>
            <w:top w:w="102" w:type="dxa"/>
            <w:left w:w="62" w:type="dxa"/>
            <w:bottom w:w="102" w:type="dxa"/>
            <w:right w:w="62" w:type="dxa"/>
          </w:tblCellMar>
        </w:tblPrEx>
        <w:tc>
          <w:tcPr>
            <w:tcW w:w="3120" w:type="dxa"/>
            <w:tcBorders>
              <w:top w:val="single" w:sz="4" w:space="0" w:color="auto"/>
              <w:left w:val="single" w:sz="4" w:space="0" w:color="auto"/>
              <w:bottom w:val="single" w:sz="4" w:space="0" w:color="auto"/>
              <w:right w:val="single" w:sz="4" w:space="0" w:color="auto"/>
            </w:tcBorders>
          </w:tcPr>
          <w:p w:rsidR="0069602B" w:rsidRPr="008C3A74" w:rsidRDefault="0069602B" w:rsidP="005825AD">
            <w:pPr>
              <w:ind w:firstLine="0"/>
              <w:jc w:val="left"/>
            </w:pPr>
            <w:r w:rsidRPr="008C3A74">
              <w:t xml:space="preserve">Соисполнители муниципальной программы </w:t>
            </w:r>
          </w:p>
        </w:tc>
        <w:tc>
          <w:tcPr>
            <w:tcW w:w="6945" w:type="dxa"/>
            <w:tcBorders>
              <w:top w:val="single" w:sz="4" w:space="0" w:color="auto"/>
              <w:left w:val="single" w:sz="4" w:space="0" w:color="auto"/>
              <w:bottom w:val="single" w:sz="4" w:space="0" w:color="auto"/>
              <w:right w:val="single" w:sz="4" w:space="0" w:color="auto"/>
            </w:tcBorders>
          </w:tcPr>
          <w:p w:rsidR="0069602B" w:rsidRPr="008C3A74" w:rsidRDefault="00F4128C" w:rsidP="003C5F2F">
            <w:pPr>
              <w:ind w:firstLine="0"/>
              <w:rPr>
                <w:color w:val="FF0000"/>
              </w:rPr>
            </w:pPr>
            <w:r w:rsidRPr="008C3A74">
              <w:t xml:space="preserve">Комитет по управлению муниципальным имуществом администрации Кировского муниципального района Ленинградской области </w:t>
            </w:r>
          </w:p>
        </w:tc>
      </w:tr>
      <w:tr w:rsidR="0069602B" w:rsidRPr="008C3A74" w:rsidTr="0085374F">
        <w:tblPrEx>
          <w:tblCellMar>
            <w:top w:w="102" w:type="dxa"/>
            <w:left w:w="62" w:type="dxa"/>
            <w:bottom w:w="102" w:type="dxa"/>
            <w:right w:w="62" w:type="dxa"/>
          </w:tblCellMar>
        </w:tblPrEx>
        <w:tc>
          <w:tcPr>
            <w:tcW w:w="3120" w:type="dxa"/>
            <w:tcBorders>
              <w:top w:val="single" w:sz="4" w:space="0" w:color="auto"/>
              <w:left w:val="single" w:sz="4" w:space="0" w:color="auto"/>
              <w:bottom w:val="single" w:sz="4" w:space="0" w:color="auto"/>
              <w:right w:val="single" w:sz="4" w:space="0" w:color="auto"/>
            </w:tcBorders>
          </w:tcPr>
          <w:p w:rsidR="0069602B" w:rsidRPr="008C3A74" w:rsidRDefault="0069602B" w:rsidP="005825AD">
            <w:pPr>
              <w:ind w:firstLine="0"/>
              <w:jc w:val="left"/>
            </w:pPr>
            <w:r w:rsidRPr="008C3A74">
              <w:t xml:space="preserve">Участники муниципальной программы </w:t>
            </w:r>
          </w:p>
        </w:tc>
        <w:tc>
          <w:tcPr>
            <w:tcW w:w="6945" w:type="dxa"/>
            <w:tcBorders>
              <w:top w:val="single" w:sz="4" w:space="0" w:color="auto"/>
              <w:left w:val="single" w:sz="4" w:space="0" w:color="auto"/>
              <w:bottom w:val="single" w:sz="4" w:space="0" w:color="auto"/>
              <w:right w:val="single" w:sz="4" w:space="0" w:color="auto"/>
            </w:tcBorders>
          </w:tcPr>
          <w:p w:rsidR="0069602B" w:rsidRPr="008C3A74" w:rsidRDefault="003C5F2F" w:rsidP="00A0140D">
            <w:pPr>
              <w:ind w:firstLine="0"/>
            </w:pPr>
            <w:r w:rsidRPr="008C3A74">
              <w:t>Администрация муниципального образования Путиловское сельское поселение Кировского муниципального района Ленинградской области, администрация муниципального образования Суховское сельское поселение Кировского муниципального района Ленинградской области, администрация муниципального образования Шумское сельское поселение  Кировского муниципального района Ленинградской области</w:t>
            </w:r>
          </w:p>
        </w:tc>
      </w:tr>
      <w:tr w:rsidR="0069602B" w:rsidRPr="008C3A74" w:rsidTr="0085374F">
        <w:tblPrEx>
          <w:tblCellMar>
            <w:top w:w="102" w:type="dxa"/>
            <w:left w:w="62" w:type="dxa"/>
            <w:bottom w:w="102" w:type="dxa"/>
            <w:right w:w="62" w:type="dxa"/>
          </w:tblCellMar>
        </w:tblPrEx>
        <w:tc>
          <w:tcPr>
            <w:tcW w:w="3120" w:type="dxa"/>
            <w:tcBorders>
              <w:top w:val="single" w:sz="4" w:space="0" w:color="auto"/>
              <w:left w:val="single" w:sz="4" w:space="0" w:color="auto"/>
              <w:bottom w:val="single" w:sz="4" w:space="0" w:color="auto"/>
              <w:right w:val="single" w:sz="4" w:space="0" w:color="auto"/>
            </w:tcBorders>
          </w:tcPr>
          <w:p w:rsidR="0069602B" w:rsidRPr="008C3A74" w:rsidRDefault="0069602B" w:rsidP="005825AD">
            <w:pPr>
              <w:ind w:firstLine="0"/>
              <w:jc w:val="left"/>
            </w:pPr>
            <w:r w:rsidRPr="008C3A74">
              <w:t xml:space="preserve">Цель муниципальной программы </w:t>
            </w:r>
          </w:p>
        </w:tc>
        <w:tc>
          <w:tcPr>
            <w:tcW w:w="6945" w:type="dxa"/>
            <w:tcBorders>
              <w:top w:val="single" w:sz="4" w:space="0" w:color="auto"/>
              <w:left w:val="single" w:sz="4" w:space="0" w:color="auto"/>
              <w:bottom w:val="single" w:sz="4" w:space="0" w:color="auto"/>
              <w:right w:val="single" w:sz="4" w:space="0" w:color="auto"/>
            </w:tcBorders>
          </w:tcPr>
          <w:p w:rsidR="003C5F2F" w:rsidRPr="008C3A74" w:rsidRDefault="003C5F2F" w:rsidP="003C5F2F">
            <w:pPr>
              <w:pStyle w:val="aff1"/>
              <w:ind w:left="51" w:firstLine="425"/>
              <w:jc w:val="both"/>
              <w:rPr>
                <w:rFonts w:ascii="Times New Roman" w:hAnsi="Times New Roman"/>
                <w:sz w:val="24"/>
                <w:szCs w:val="24"/>
              </w:rPr>
            </w:pPr>
            <w:r w:rsidRPr="008C3A74">
              <w:rPr>
                <w:rFonts w:ascii="Times New Roman" w:hAnsi="Times New Roman"/>
                <w:sz w:val="24"/>
                <w:szCs w:val="24"/>
              </w:rPr>
              <w:t>создание условий для</w:t>
            </w:r>
            <w:r w:rsidR="007A42BC" w:rsidRPr="008C3A74">
              <w:rPr>
                <w:rFonts w:ascii="Times New Roman" w:hAnsi="Times New Roman"/>
                <w:sz w:val="24"/>
                <w:szCs w:val="24"/>
              </w:rPr>
              <w:t xml:space="preserve"> реализации</w:t>
            </w:r>
            <w:r w:rsidRPr="008C3A74">
              <w:rPr>
                <w:rFonts w:ascii="Times New Roman" w:hAnsi="Times New Roman"/>
                <w:sz w:val="24"/>
                <w:szCs w:val="24"/>
              </w:rPr>
              <w:t xml:space="preserve"> проведения комплексных кадастровых работ в отношении объектов недвижимости в границах кадастровых кварталов, расположенных на территори</w:t>
            </w:r>
            <w:r w:rsidR="00FC35AC" w:rsidRPr="008C3A74">
              <w:rPr>
                <w:rFonts w:ascii="Times New Roman" w:hAnsi="Times New Roman"/>
                <w:sz w:val="24"/>
                <w:szCs w:val="24"/>
              </w:rPr>
              <w:t>ях сельских поселений</w:t>
            </w:r>
            <w:r w:rsidRPr="008C3A74">
              <w:rPr>
                <w:rFonts w:ascii="Times New Roman" w:hAnsi="Times New Roman"/>
                <w:sz w:val="24"/>
                <w:szCs w:val="24"/>
              </w:rPr>
              <w:t xml:space="preserve"> Кировского муниципального района Ленинградской области;</w:t>
            </w:r>
          </w:p>
          <w:p w:rsidR="003C5F2F" w:rsidRPr="008C3A74" w:rsidRDefault="003C5F2F" w:rsidP="003C5F2F">
            <w:pPr>
              <w:pStyle w:val="aff1"/>
              <w:ind w:left="51" w:firstLine="425"/>
              <w:jc w:val="both"/>
              <w:rPr>
                <w:rFonts w:ascii="Times New Roman" w:hAnsi="Times New Roman"/>
                <w:sz w:val="24"/>
                <w:szCs w:val="24"/>
              </w:rPr>
            </w:pPr>
            <w:r w:rsidRPr="008C3A74">
              <w:rPr>
                <w:rFonts w:ascii="Times New Roman" w:hAnsi="Times New Roman"/>
                <w:sz w:val="24"/>
                <w:szCs w:val="24"/>
              </w:rPr>
              <w:t>создание условий для вовлечения в оборот земель сельскохозяйственного назначения в границах территорий сельских поселений, входящих в состав Кировского муниципального района Ленинградской области;</w:t>
            </w:r>
          </w:p>
          <w:p w:rsidR="008F2666" w:rsidRPr="008C3A74" w:rsidRDefault="000807E1" w:rsidP="00362C78">
            <w:pPr>
              <w:ind w:left="51" w:firstLine="425"/>
              <w:rPr>
                <w:color w:val="2C2D2E"/>
                <w:shd w:val="clear" w:color="auto" w:fill="FFFFFF"/>
              </w:rPr>
            </w:pPr>
            <w:r w:rsidRPr="008C3A74">
              <w:rPr>
                <w:color w:val="2C2D2E"/>
                <w:shd w:val="clear" w:color="auto" w:fill="FFFFFF"/>
              </w:rPr>
              <w:t xml:space="preserve">приведение генеральных планов </w:t>
            </w:r>
            <w:r w:rsidR="008F2666" w:rsidRPr="008C3A74">
              <w:rPr>
                <w:color w:val="2C2D2E"/>
                <w:shd w:val="clear" w:color="auto" w:fill="FFFFFF"/>
              </w:rPr>
              <w:t xml:space="preserve">сельских </w:t>
            </w:r>
            <w:r w:rsidRPr="008C3A74">
              <w:rPr>
                <w:color w:val="2C2D2E"/>
                <w:shd w:val="clear" w:color="auto" w:fill="FFFFFF"/>
              </w:rPr>
              <w:t>поселений</w:t>
            </w:r>
            <w:r w:rsidR="008F2666" w:rsidRPr="008C3A74">
              <w:t>, входящих в состав Кировского муниципального района Ленинградской области,</w:t>
            </w:r>
            <w:r w:rsidRPr="008C3A74">
              <w:rPr>
                <w:color w:val="2C2D2E"/>
                <w:shd w:val="clear" w:color="auto" w:fill="FFFFFF"/>
              </w:rPr>
              <w:t xml:space="preserve"> в соответствие с действующим законодательством, сведениями Единого государственного реестра недвижимости</w:t>
            </w:r>
            <w:r w:rsidR="008F2666" w:rsidRPr="008C3A74">
              <w:rPr>
                <w:color w:val="2C2D2E"/>
                <w:shd w:val="clear" w:color="auto" w:fill="FFFFFF"/>
              </w:rPr>
              <w:t>;</w:t>
            </w:r>
          </w:p>
          <w:p w:rsidR="00362C78" w:rsidRPr="008C3A74" w:rsidRDefault="00362C78" w:rsidP="00362C78">
            <w:pPr>
              <w:ind w:left="51" w:firstLine="425"/>
            </w:pPr>
            <w:r w:rsidRPr="008C3A74">
              <w:t>создание условий для устойчивого развития территорий сельских поселений, входящих в состав Кировского муниципального района Ленинградской области;</w:t>
            </w:r>
          </w:p>
          <w:p w:rsidR="0069602B" w:rsidRPr="008C3A74" w:rsidRDefault="00290C70" w:rsidP="00290C70">
            <w:pPr>
              <w:ind w:left="51" w:firstLine="425"/>
            </w:pPr>
            <w:r w:rsidRPr="008C3A74">
              <w:t>с</w:t>
            </w:r>
            <w:r w:rsidR="0069602B" w:rsidRPr="008C3A74">
              <w:t xml:space="preserve">оздание условий для реализации областных законов Ленинградской области от 17.07.2018 № 75-оз </w:t>
            </w:r>
            <w:hyperlink r:id="rId9" w:history="1">
              <w:r w:rsidR="006315EB" w:rsidRPr="008C3A74">
                <w:rPr>
                  <w:bCs/>
                </w:rPr>
                <w:t xml:space="preserve">«О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w:t>
              </w:r>
              <w:r w:rsidR="00B36983" w:rsidRPr="008C3A74">
                <w:rPr>
                  <w:bCs/>
                </w:rPr>
                <w:t>«</w:t>
              </w:r>
              <w:r w:rsidR="006315EB" w:rsidRPr="008C3A74">
                <w:rPr>
                  <w:bCs/>
                </w:rPr>
                <w: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hyperlink>
            <w:r w:rsidR="006315EB" w:rsidRPr="008C3A74">
              <w:rPr>
                <w:bCs/>
              </w:rPr>
              <w:t>»</w:t>
            </w:r>
            <w:r w:rsidR="00B36983" w:rsidRPr="008C3A74">
              <w:rPr>
                <w:bCs/>
              </w:rPr>
              <w:t xml:space="preserve"> (далее – областной закон Ленинградской области от 17.07.2018 № 75-оз)</w:t>
            </w:r>
            <w:r w:rsidR="006315EB" w:rsidRPr="008C3A74">
              <w:rPr>
                <w:bCs/>
              </w:rPr>
              <w:t xml:space="preserve"> </w:t>
            </w:r>
            <w:r w:rsidR="0069602B" w:rsidRPr="008C3A74">
              <w:t>и от 14.10.2008 №</w:t>
            </w:r>
            <w:r w:rsidR="00A70751" w:rsidRPr="008C3A74">
              <w:t xml:space="preserve"> </w:t>
            </w:r>
            <w:r w:rsidR="0069602B" w:rsidRPr="008C3A74">
              <w:t xml:space="preserve">105-оз </w:t>
            </w:r>
            <w:r w:rsidR="00B36983" w:rsidRPr="008C3A74">
              <w:t>«</w:t>
            </w:r>
            <w:r w:rsidR="006315EB" w:rsidRPr="008C3A74">
              <w:t>О бесплатном предоставлении отдельным категориям граждан земельных участков на территории Ленинградской области</w:t>
            </w:r>
            <w:r w:rsidR="00B36983" w:rsidRPr="008C3A74">
              <w:t xml:space="preserve">» </w:t>
            </w:r>
            <w:r w:rsidR="00A70751" w:rsidRPr="008C3A74">
              <w:rPr>
                <w:bCs/>
              </w:rPr>
              <w:t xml:space="preserve">(далее – областной закон Ленинградской области от 14.10.2008 № 105-оз) </w:t>
            </w:r>
            <w:r w:rsidR="0069602B" w:rsidRPr="008C3A74">
              <w:t>на территориях сельских поселений, входящих в состав Кировского муниципального района Ленинградской области</w:t>
            </w:r>
            <w:r w:rsidRPr="008C3A74">
              <w:t>;</w:t>
            </w:r>
          </w:p>
          <w:p w:rsidR="0069602B" w:rsidRPr="008C3A74" w:rsidRDefault="00732B66" w:rsidP="00CC31B7">
            <w:pPr>
              <w:ind w:left="51" w:firstLine="425"/>
            </w:pPr>
            <w:r w:rsidRPr="008C3A74">
              <w:t xml:space="preserve">реализация полномочий по эффективному управлению и распоряжению </w:t>
            </w:r>
            <w:r w:rsidR="00CC31B7">
              <w:t>земельными ресурсами</w:t>
            </w:r>
            <w:r w:rsidR="00106888" w:rsidRPr="008C3A74">
              <w:rPr>
                <w:color w:val="FF0000"/>
                <w:sz w:val="28"/>
                <w:szCs w:val="28"/>
              </w:rPr>
              <w:t xml:space="preserve"> </w:t>
            </w:r>
            <w:r w:rsidR="00106888" w:rsidRPr="008C3A74">
              <w:t>Кировского муниципального района Ленинградской области</w:t>
            </w:r>
            <w:r w:rsidRPr="008C3A74">
              <w:t>.</w:t>
            </w:r>
          </w:p>
        </w:tc>
      </w:tr>
      <w:tr w:rsidR="0069602B" w:rsidRPr="008C3A74" w:rsidTr="0085374F">
        <w:tblPrEx>
          <w:tblCellMar>
            <w:top w:w="102" w:type="dxa"/>
            <w:left w:w="62" w:type="dxa"/>
            <w:bottom w:w="102" w:type="dxa"/>
            <w:right w:w="62" w:type="dxa"/>
          </w:tblCellMar>
        </w:tblPrEx>
        <w:tc>
          <w:tcPr>
            <w:tcW w:w="3120" w:type="dxa"/>
            <w:tcBorders>
              <w:top w:val="single" w:sz="4" w:space="0" w:color="auto"/>
              <w:left w:val="single" w:sz="4" w:space="0" w:color="auto"/>
              <w:bottom w:val="single" w:sz="4" w:space="0" w:color="auto"/>
              <w:right w:val="single" w:sz="4" w:space="0" w:color="auto"/>
            </w:tcBorders>
          </w:tcPr>
          <w:p w:rsidR="0069602B" w:rsidRPr="008C3A74" w:rsidRDefault="0069602B" w:rsidP="005825AD">
            <w:pPr>
              <w:ind w:firstLine="0"/>
              <w:jc w:val="left"/>
            </w:pPr>
            <w:r w:rsidRPr="008C3A74">
              <w:t xml:space="preserve">Задачи муниципальной программы </w:t>
            </w:r>
          </w:p>
        </w:tc>
        <w:tc>
          <w:tcPr>
            <w:tcW w:w="6945" w:type="dxa"/>
            <w:tcBorders>
              <w:top w:val="single" w:sz="4" w:space="0" w:color="auto"/>
              <w:left w:val="single" w:sz="4" w:space="0" w:color="auto"/>
              <w:bottom w:val="single" w:sz="4" w:space="0" w:color="auto"/>
              <w:right w:val="single" w:sz="4" w:space="0" w:color="auto"/>
            </w:tcBorders>
          </w:tcPr>
          <w:p w:rsidR="00732B66" w:rsidRPr="008C3A74" w:rsidRDefault="00027097" w:rsidP="008E73C5">
            <w:pPr>
              <w:pStyle w:val="ConsPlusCell"/>
              <w:ind w:firstLine="476"/>
              <w:jc w:val="both"/>
            </w:pPr>
            <w:r w:rsidRPr="008C3A74">
              <w:t>о</w:t>
            </w:r>
            <w:r w:rsidR="00732B66" w:rsidRPr="008C3A74">
              <w:t>существление мероприятий по в</w:t>
            </w:r>
            <w:r w:rsidR="00732B66" w:rsidRPr="008C3A74">
              <w:rPr>
                <w:rFonts w:eastAsia="Calibri"/>
              </w:rPr>
              <w:t xml:space="preserve">ыполнению комплексных </w:t>
            </w:r>
            <w:r w:rsidR="00732B66" w:rsidRPr="008C3A74">
              <w:t>кадастровых работ в отношении объектов недвижимости в границах кадастровых кварталов, расположенных на территори</w:t>
            </w:r>
            <w:r w:rsidR="00571318" w:rsidRPr="008C3A74">
              <w:t>ях сельских поселений</w:t>
            </w:r>
            <w:r w:rsidR="00732B66" w:rsidRPr="008C3A74">
              <w:t xml:space="preserve"> Кировского муниципального района</w:t>
            </w:r>
            <w:r w:rsidR="00335798" w:rsidRPr="008C3A74">
              <w:t xml:space="preserve"> Ленинградской области</w:t>
            </w:r>
            <w:r w:rsidR="00732B66" w:rsidRPr="008C3A74">
              <w:t>;</w:t>
            </w:r>
          </w:p>
          <w:p w:rsidR="00D2222A" w:rsidRPr="008C3A74" w:rsidRDefault="00D2222A" w:rsidP="00D2222A">
            <w:pPr>
              <w:pStyle w:val="ConsPlusCell"/>
              <w:ind w:left="51" w:firstLine="425"/>
              <w:jc w:val="both"/>
            </w:pPr>
            <w:r w:rsidRPr="008C3A74">
              <w:t>осуществление мероприятий по в</w:t>
            </w:r>
            <w:r w:rsidRPr="008C3A74">
              <w:rPr>
                <w:rFonts w:eastAsia="Calibri"/>
              </w:rPr>
              <w:t xml:space="preserve">ыполнению </w:t>
            </w:r>
            <w:r w:rsidRPr="008C3A74">
              <w:t>кадастровых работ по образованию земельных участков, находящихся в муниципальной собственности, и (или) земель государственная собственность на которые не разграничена, расположенных на территори</w:t>
            </w:r>
            <w:r w:rsidR="00571318" w:rsidRPr="008C3A74">
              <w:t>ях</w:t>
            </w:r>
            <w:r w:rsidRPr="008C3A74">
              <w:t xml:space="preserve"> сельских поселений, входящих в состав Кировского муниципального района Ленинградской области, предназначенных для сельскохозяйственного использования;</w:t>
            </w:r>
          </w:p>
          <w:p w:rsidR="0069602B" w:rsidRPr="008C3A74" w:rsidRDefault="00290C70" w:rsidP="00290C70">
            <w:pPr>
              <w:ind w:left="51" w:firstLine="425"/>
            </w:pPr>
            <w:r w:rsidRPr="008C3A74">
              <w:t>о</w:t>
            </w:r>
            <w:r w:rsidR="0069602B" w:rsidRPr="008C3A74">
              <w:t xml:space="preserve">существление мероприятий по подготовке проектов изменений в генеральные планы муниципальных образований </w:t>
            </w:r>
            <w:r w:rsidRPr="008C3A74">
              <w:t>Путиловское сельское поселение Кировского муниципального района Ленинградской области, Суховское сельское поселение Кировского муниципального района Ленинградской области и Шумское сельское поселение Кировского муниципального района Ленинградской области;</w:t>
            </w:r>
          </w:p>
          <w:p w:rsidR="00DF0045" w:rsidRPr="008C3A74" w:rsidRDefault="00290C70" w:rsidP="00290C70">
            <w:pPr>
              <w:ind w:left="51" w:firstLine="425"/>
            </w:pPr>
            <w:r w:rsidRPr="008C3A74">
              <w:t>п</w:t>
            </w:r>
            <w:r w:rsidR="0069602B" w:rsidRPr="008C3A74">
              <w:t xml:space="preserve">роведение аукционов </w:t>
            </w:r>
            <w:r w:rsidR="000B7570" w:rsidRPr="008C3A74">
              <w:t>п</w:t>
            </w:r>
            <w:r w:rsidR="0069602B" w:rsidRPr="008C3A74">
              <w:t>о продаже</w:t>
            </w:r>
            <w:r w:rsidR="000B7570" w:rsidRPr="008C3A74">
              <w:t xml:space="preserve"> </w:t>
            </w:r>
            <w:r w:rsidR="00451E9B" w:rsidRPr="008C3A74">
              <w:t>земельных участков</w:t>
            </w:r>
            <w:r w:rsidR="000A4B0C" w:rsidRPr="008C3A74">
              <w:t xml:space="preserve"> и</w:t>
            </w:r>
            <w:r w:rsidR="00451E9B" w:rsidRPr="008C3A74">
              <w:t xml:space="preserve"> </w:t>
            </w:r>
            <w:r w:rsidR="0069602B" w:rsidRPr="008C3A74">
              <w:t>на право заключения договоров аренды земельных участков</w:t>
            </w:r>
            <w:r w:rsidR="00EF5E8D" w:rsidRPr="008C3A74">
              <w:t>;</w:t>
            </w:r>
          </w:p>
          <w:p w:rsidR="00DF0045" w:rsidRPr="008C3A74" w:rsidRDefault="00DF0045" w:rsidP="00DF0045">
            <w:pPr>
              <w:ind w:left="51" w:firstLine="425"/>
            </w:pPr>
            <w:r w:rsidRPr="008C3A74">
              <w:t>осуществление мероприятий по в</w:t>
            </w:r>
            <w:r w:rsidRPr="008C3A74">
              <w:rPr>
                <w:rFonts w:eastAsia="Calibri"/>
              </w:rPr>
              <w:t xml:space="preserve">ыполнению </w:t>
            </w:r>
            <w:r w:rsidRPr="008C3A74">
              <w:t>работ по изготовлению схем расположения земельных участков на кадастровых планах территорий с целью образования земельных участков,  проведение кадастровых работ по подготовке межевых планов для постановки земельных участков на государственный кадастровый учет, в соответствии с утвержденными схемами расположения земельных участ</w:t>
            </w:r>
            <w:r w:rsidR="0024239F" w:rsidRPr="008C3A74">
              <w:t>ков, расположенных на территориях</w:t>
            </w:r>
            <w:r w:rsidRPr="008C3A74">
              <w:t xml:space="preserve"> сельских поселений, входящих в состав Кировского муниципального района Ленинградской области, в том числе в целях реализации  областных законов Ленинградской области от 17.07.2018 № 75-оз и от 14.10.2008 №</w:t>
            </w:r>
            <w:r w:rsidR="00900FE6" w:rsidRPr="008C3A74">
              <w:t xml:space="preserve"> </w:t>
            </w:r>
            <w:r w:rsidRPr="008C3A74">
              <w:t>105-оз;</w:t>
            </w:r>
          </w:p>
          <w:p w:rsidR="00DF0045" w:rsidRPr="008C3A74" w:rsidRDefault="00DF0045" w:rsidP="00290C70">
            <w:pPr>
              <w:ind w:left="51" w:firstLine="425"/>
            </w:pPr>
            <w:r w:rsidRPr="008C3A74">
              <w:t xml:space="preserve">осуществление мероприятий по постановке на государственный кадастровый учет </w:t>
            </w:r>
            <w:r w:rsidR="00CC31B7">
              <w:t>земельных участков</w:t>
            </w:r>
            <w:r w:rsidRPr="008C3A74">
              <w:t>, находящихся в реестре муниципальной собственности</w:t>
            </w:r>
            <w:r w:rsidR="0024239F" w:rsidRPr="008C3A74">
              <w:t xml:space="preserve"> Кировского муниципального района Ленинградской области</w:t>
            </w:r>
            <w:r w:rsidRPr="008C3A74">
              <w:t>;</w:t>
            </w:r>
          </w:p>
          <w:p w:rsidR="0069602B" w:rsidRPr="008C3A74" w:rsidRDefault="00DF0045" w:rsidP="00DF0045">
            <w:pPr>
              <w:ind w:left="51" w:firstLine="425"/>
            </w:pPr>
            <w:r w:rsidRPr="008C3A74">
              <w:t>осуществление мероприятий по в</w:t>
            </w:r>
            <w:r w:rsidRPr="008C3A74">
              <w:rPr>
                <w:rFonts w:eastAsia="Calibri"/>
              </w:rPr>
              <w:t xml:space="preserve">ыполнению </w:t>
            </w:r>
            <w:r w:rsidRPr="008C3A74">
              <w:t>кадастровых работ по исправлению реестровых ошибок в отношении земельных участков, расположенных на территории сельских поселений, входящих в состав Кировского муниципального района Ленинградской области</w:t>
            </w:r>
            <w:r w:rsidR="0069602B" w:rsidRPr="008C3A74">
              <w:t>.</w:t>
            </w:r>
          </w:p>
        </w:tc>
      </w:tr>
      <w:tr w:rsidR="0069602B" w:rsidRPr="008C3A74" w:rsidTr="0085374F">
        <w:tblPrEx>
          <w:tblCellMar>
            <w:top w:w="102" w:type="dxa"/>
            <w:left w:w="62" w:type="dxa"/>
            <w:bottom w:w="102" w:type="dxa"/>
            <w:right w:w="62" w:type="dxa"/>
          </w:tblCellMar>
        </w:tblPrEx>
        <w:tc>
          <w:tcPr>
            <w:tcW w:w="3120" w:type="dxa"/>
            <w:tcBorders>
              <w:top w:val="single" w:sz="4" w:space="0" w:color="auto"/>
              <w:left w:val="single" w:sz="4" w:space="0" w:color="auto"/>
              <w:bottom w:val="single" w:sz="4" w:space="0" w:color="auto"/>
              <w:right w:val="single" w:sz="4" w:space="0" w:color="auto"/>
            </w:tcBorders>
          </w:tcPr>
          <w:p w:rsidR="0069602B" w:rsidRPr="008C3A74" w:rsidRDefault="0069602B" w:rsidP="005825AD">
            <w:pPr>
              <w:ind w:firstLine="0"/>
              <w:jc w:val="left"/>
            </w:pPr>
            <w:r w:rsidRPr="008C3A74">
              <w:t>Ожидаемые (конечные) результаты реализации муниципальной программы</w:t>
            </w:r>
          </w:p>
        </w:tc>
        <w:tc>
          <w:tcPr>
            <w:tcW w:w="6945" w:type="dxa"/>
            <w:tcBorders>
              <w:top w:val="single" w:sz="4" w:space="0" w:color="auto"/>
              <w:left w:val="single" w:sz="4" w:space="0" w:color="auto"/>
              <w:bottom w:val="single" w:sz="4" w:space="0" w:color="auto"/>
              <w:right w:val="single" w:sz="4" w:space="0" w:color="auto"/>
            </w:tcBorders>
          </w:tcPr>
          <w:p w:rsidR="00862AB5" w:rsidRPr="008C3A74" w:rsidRDefault="00027097" w:rsidP="00862AB5">
            <w:pPr>
              <w:pStyle w:val="aff1"/>
              <w:ind w:left="51" w:firstLine="425"/>
              <w:jc w:val="both"/>
              <w:rPr>
                <w:rFonts w:ascii="Times New Roman" w:hAnsi="Times New Roman"/>
                <w:sz w:val="24"/>
                <w:szCs w:val="24"/>
              </w:rPr>
            </w:pPr>
            <w:r w:rsidRPr="008C3A74">
              <w:rPr>
                <w:rFonts w:ascii="Times New Roman" w:hAnsi="Times New Roman"/>
                <w:sz w:val="24"/>
                <w:szCs w:val="24"/>
              </w:rPr>
              <w:t>у</w:t>
            </w:r>
            <w:r w:rsidR="00862AB5" w:rsidRPr="008C3A74">
              <w:rPr>
                <w:rFonts w:ascii="Times New Roman" w:hAnsi="Times New Roman"/>
                <w:sz w:val="24"/>
                <w:szCs w:val="24"/>
              </w:rPr>
              <w:t xml:space="preserve">величение количества объектов недвижимости в границах кадастровых кварталов, </w:t>
            </w:r>
            <w:r w:rsidR="0024239F" w:rsidRPr="008C3A74">
              <w:rPr>
                <w:rFonts w:ascii="Times New Roman" w:hAnsi="Times New Roman"/>
                <w:sz w:val="24"/>
                <w:szCs w:val="24"/>
              </w:rPr>
              <w:t xml:space="preserve">расположенных на территориях сельских поселений Кировского муниципального района Ленинградской области, </w:t>
            </w:r>
            <w:r w:rsidR="00862AB5" w:rsidRPr="008C3A74">
              <w:rPr>
                <w:rFonts w:ascii="Times New Roman" w:hAnsi="Times New Roman"/>
                <w:sz w:val="24"/>
                <w:szCs w:val="24"/>
              </w:rPr>
              <w:t>в отношении которых проведены комплексные кадастровые работы и внесены сведения в единый государственный реестр недвижимости;</w:t>
            </w:r>
          </w:p>
          <w:p w:rsidR="008E73C5" w:rsidRPr="008C3A74" w:rsidRDefault="001E4C22" w:rsidP="00290C70">
            <w:pPr>
              <w:ind w:left="51" w:firstLine="425"/>
            </w:pPr>
            <w:r w:rsidRPr="008C3A74">
              <w:t>увеличение количества образованных земельных участков, расположенных на территори</w:t>
            </w:r>
            <w:r w:rsidR="0024239F" w:rsidRPr="008C3A74">
              <w:t>ях</w:t>
            </w:r>
            <w:r w:rsidRPr="008C3A74">
              <w:t xml:space="preserve"> сельских поселений, входящих в состав Кировского муниципального района Ленинградской области, с целью вовлечения их в оборот земель сельскохозяйственного назначения</w:t>
            </w:r>
            <w:r w:rsidR="00862AB5" w:rsidRPr="008C3A74">
              <w:t>;</w:t>
            </w:r>
          </w:p>
          <w:p w:rsidR="0069602B" w:rsidRPr="008C3A74" w:rsidRDefault="0069602B" w:rsidP="00290C70">
            <w:pPr>
              <w:ind w:left="51" w:firstLine="425"/>
            </w:pPr>
            <w:r w:rsidRPr="008C3A74">
              <w:t>наличие проектов изменений в генеральные планы муниципальных образований Путиловское сельское поселение Кировского муниципального района Ленинградской области, Суховское сельское поселение Кировского муниципального района Ленинградской области и Шумское сельское поселение  Кировского муниципального района Ленинградской области;</w:t>
            </w:r>
          </w:p>
          <w:p w:rsidR="0069602B" w:rsidRPr="008C3A74" w:rsidRDefault="00862AB5" w:rsidP="00290C70">
            <w:pPr>
              <w:ind w:left="51" w:firstLine="425"/>
            </w:pPr>
            <w:r w:rsidRPr="008C3A74">
              <w:t xml:space="preserve">увеличение </w:t>
            </w:r>
            <w:r w:rsidR="0069602B" w:rsidRPr="008C3A74">
              <w:t>количеств</w:t>
            </w:r>
            <w:r w:rsidRPr="008C3A74">
              <w:t>а</w:t>
            </w:r>
            <w:r w:rsidR="0069602B" w:rsidRPr="008C3A74">
              <w:t xml:space="preserve"> образованных земельных участ</w:t>
            </w:r>
            <w:r w:rsidR="00814A14" w:rsidRPr="008C3A74">
              <w:t>ков, расположенных на территориях</w:t>
            </w:r>
            <w:r w:rsidR="0069602B" w:rsidRPr="008C3A74">
              <w:t xml:space="preserve"> сельских поселений, входящих в состав Кировского муниципального района Ленинградской области, с целью проведения аукционов по продаже земельных участков</w:t>
            </w:r>
            <w:r w:rsidRPr="008C3A74">
              <w:t xml:space="preserve"> и</w:t>
            </w:r>
            <w:r w:rsidR="0069602B" w:rsidRPr="008C3A74">
              <w:t xml:space="preserve"> на право заключения договоров аренды земельных участков;</w:t>
            </w:r>
          </w:p>
          <w:p w:rsidR="0069602B" w:rsidRPr="008C3A74" w:rsidRDefault="001E4C22" w:rsidP="00290C70">
            <w:pPr>
              <w:ind w:left="51" w:firstLine="425"/>
            </w:pPr>
            <w:r w:rsidRPr="008C3A74">
              <w:t xml:space="preserve">увеличение </w:t>
            </w:r>
            <w:r w:rsidR="0069602B" w:rsidRPr="008C3A74">
              <w:t>количеств</w:t>
            </w:r>
            <w:r w:rsidRPr="008C3A74">
              <w:t>а</w:t>
            </w:r>
            <w:r w:rsidR="0069602B" w:rsidRPr="008C3A74">
              <w:t xml:space="preserve"> образованных земельных участ</w:t>
            </w:r>
            <w:r w:rsidR="00814A14" w:rsidRPr="008C3A74">
              <w:t>ков, расположенных на территориях</w:t>
            </w:r>
            <w:r w:rsidR="0069602B" w:rsidRPr="008C3A74">
              <w:t xml:space="preserve"> сельских поселений, входящих в состав Кировского муниципального района Ленинградской области</w:t>
            </w:r>
            <w:r w:rsidR="00814A14" w:rsidRPr="008C3A74">
              <w:t>,</w:t>
            </w:r>
            <w:r w:rsidR="0069602B" w:rsidRPr="008C3A74">
              <w:t xml:space="preserve"> с целью  предоставления в соответствии с областными законами Ленинградской области от 17.07.2018 № 75-оз и от 14.10.2008 №</w:t>
            </w:r>
            <w:r w:rsidR="00492EC8" w:rsidRPr="008C3A74">
              <w:t xml:space="preserve"> </w:t>
            </w:r>
            <w:r w:rsidR="0069602B" w:rsidRPr="008C3A74">
              <w:t>105-оз;</w:t>
            </w:r>
          </w:p>
          <w:p w:rsidR="001E4C22" w:rsidRPr="008C3A74" w:rsidRDefault="001E4C22" w:rsidP="001E4C22">
            <w:pPr>
              <w:pStyle w:val="aff1"/>
              <w:ind w:left="51" w:firstLine="425"/>
              <w:jc w:val="both"/>
              <w:rPr>
                <w:rFonts w:ascii="Times New Roman" w:hAnsi="Times New Roman"/>
                <w:sz w:val="24"/>
                <w:szCs w:val="24"/>
              </w:rPr>
            </w:pPr>
            <w:r w:rsidRPr="008C3A74">
              <w:rPr>
                <w:rFonts w:ascii="Times New Roman" w:hAnsi="Times New Roman"/>
                <w:sz w:val="24"/>
                <w:szCs w:val="24"/>
              </w:rPr>
              <w:t>увеличение количества поставленных на государственный кадастровый учет (уточненных по результатам межевания) объектов недвижимости, находящихся в реестре муниципальной собственности</w:t>
            </w:r>
            <w:r w:rsidR="00814A14" w:rsidRPr="008C3A74">
              <w:rPr>
                <w:rFonts w:ascii="Times New Roman" w:hAnsi="Times New Roman"/>
                <w:sz w:val="24"/>
                <w:szCs w:val="24"/>
              </w:rPr>
              <w:t xml:space="preserve"> Кировского муниципального района Ленинградской области</w:t>
            </w:r>
            <w:r w:rsidRPr="008C3A74">
              <w:rPr>
                <w:rFonts w:ascii="Times New Roman" w:hAnsi="Times New Roman"/>
                <w:sz w:val="24"/>
                <w:szCs w:val="24"/>
              </w:rPr>
              <w:t>;</w:t>
            </w:r>
          </w:p>
          <w:p w:rsidR="0069602B" w:rsidRPr="008C3A74" w:rsidRDefault="001E4C22" w:rsidP="00CC31B7">
            <w:pPr>
              <w:ind w:left="51" w:firstLine="425"/>
            </w:pPr>
            <w:r w:rsidRPr="008C3A74">
              <w:t xml:space="preserve">увеличение </w:t>
            </w:r>
            <w:r w:rsidR="0069602B" w:rsidRPr="008C3A74">
              <w:t>количеств</w:t>
            </w:r>
            <w:r w:rsidRPr="008C3A74">
              <w:t>а</w:t>
            </w:r>
            <w:r w:rsidR="0069602B" w:rsidRPr="008C3A74">
              <w:t xml:space="preserve"> </w:t>
            </w:r>
            <w:r w:rsidR="00CC31B7">
              <w:t>земельных участков</w:t>
            </w:r>
            <w:r w:rsidR="0069602B" w:rsidRPr="008C3A74">
              <w:t>, расположенных на территори</w:t>
            </w:r>
            <w:r w:rsidR="00814A14" w:rsidRPr="008C3A74">
              <w:t>ях</w:t>
            </w:r>
            <w:r w:rsidR="0069602B" w:rsidRPr="008C3A74">
              <w:t xml:space="preserve"> сельских поселений, входящих в состав Кировского муниципального района Ленинградской области, либо находящихся в муниципальной собственности</w:t>
            </w:r>
            <w:r w:rsidR="00814A14" w:rsidRPr="008C3A74">
              <w:t xml:space="preserve"> Кировского муниципального района Ленинградской области</w:t>
            </w:r>
            <w:r w:rsidR="0069602B" w:rsidRPr="008C3A74">
              <w:t>, в местоположении границ котор</w:t>
            </w:r>
            <w:r w:rsidRPr="008C3A74">
              <w:t>ых исправлены реестровые ошибки.</w:t>
            </w:r>
          </w:p>
        </w:tc>
      </w:tr>
      <w:tr w:rsidR="0069602B" w:rsidRPr="008C3A74" w:rsidTr="0085374F">
        <w:tblPrEx>
          <w:tblCellMar>
            <w:top w:w="102" w:type="dxa"/>
            <w:left w:w="62" w:type="dxa"/>
            <w:bottom w:w="102" w:type="dxa"/>
            <w:right w:w="62" w:type="dxa"/>
          </w:tblCellMar>
        </w:tblPrEx>
        <w:tc>
          <w:tcPr>
            <w:tcW w:w="3120" w:type="dxa"/>
            <w:tcBorders>
              <w:top w:val="single" w:sz="4" w:space="0" w:color="auto"/>
              <w:left w:val="single" w:sz="4" w:space="0" w:color="auto"/>
              <w:bottom w:val="single" w:sz="4" w:space="0" w:color="auto"/>
              <w:right w:val="single" w:sz="4" w:space="0" w:color="auto"/>
            </w:tcBorders>
          </w:tcPr>
          <w:p w:rsidR="0069602B" w:rsidRPr="008C3A74" w:rsidRDefault="0069602B" w:rsidP="00ED1631">
            <w:pPr>
              <w:ind w:firstLine="0"/>
              <w:jc w:val="left"/>
            </w:pPr>
            <w:r w:rsidRPr="008C3A74">
              <w:t>Проекты, реализуемые в рамках муниципальной программы</w:t>
            </w:r>
          </w:p>
        </w:tc>
        <w:tc>
          <w:tcPr>
            <w:tcW w:w="6945" w:type="dxa"/>
            <w:tcBorders>
              <w:top w:val="single" w:sz="4" w:space="0" w:color="auto"/>
              <w:left w:val="single" w:sz="4" w:space="0" w:color="auto"/>
              <w:bottom w:val="single" w:sz="4" w:space="0" w:color="auto"/>
              <w:right w:val="single" w:sz="4" w:space="0" w:color="auto"/>
            </w:tcBorders>
          </w:tcPr>
          <w:p w:rsidR="0069602B" w:rsidRPr="008C3A74" w:rsidRDefault="00102D81" w:rsidP="00290C70">
            <w:pPr>
              <w:ind w:firstLine="476"/>
            </w:pPr>
            <w:r w:rsidRPr="008C3A74">
              <w:t>Отраслевой проект</w:t>
            </w:r>
            <w:r w:rsidR="00B00082" w:rsidRPr="008C3A74">
              <w:t xml:space="preserve"> </w:t>
            </w:r>
            <w:r w:rsidR="00A0140D" w:rsidRPr="008C3A74">
              <w:t>«В</w:t>
            </w:r>
            <w:r w:rsidR="0069602B" w:rsidRPr="008C3A74">
              <w:t>овлечение в оборот земель сельскохозяйственного назначения</w:t>
            </w:r>
            <w:r w:rsidR="00A0140D" w:rsidRPr="008C3A74">
              <w:t>»</w:t>
            </w:r>
            <w:r w:rsidR="00290C70" w:rsidRPr="008C3A74">
              <w:t>.</w:t>
            </w:r>
          </w:p>
          <w:p w:rsidR="0069602B" w:rsidRPr="008C3A74" w:rsidRDefault="00B00082" w:rsidP="00290C70">
            <w:pPr>
              <w:ind w:firstLine="476"/>
            </w:pPr>
            <w:r w:rsidRPr="008C3A74">
              <w:t>Отраслевой проект «</w:t>
            </w:r>
            <w:r w:rsidR="0069602B" w:rsidRPr="008C3A74">
              <w:t>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r w:rsidRPr="008C3A74">
              <w:t>».</w:t>
            </w:r>
          </w:p>
          <w:p w:rsidR="008E73C5" w:rsidRPr="008C3A74" w:rsidRDefault="00B00082" w:rsidP="00592621">
            <w:pPr>
              <w:ind w:firstLine="476"/>
              <w:rPr>
                <w:color w:val="FF0000"/>
              </w:rPr>
            </w:pPr>
            <w:r w:rsidRPr="008C3A74">
              <w:t>Муниципальный проект «</w:t>
            </w:r>
            <w:r w:rsidR="0069602B" w:rsidRPr="008C3A74">
              <w:t>Территориальное развитие сельских поселений, входящих в состав Кировского муниципального  района Ленинградской области</w:t>
            </w:r>
            <w:r w:rsidRPr="008C3A74">
              <w:t>»</w:t>
            </w:r>
            <w:r w:rsidR="0069602B" w:rsidRPr="008C3A74">
              <w:t>.</w:t>
            </w:r>
          </w:p>
        </w:tc>
      </w:tr>
      <w:tr w:rsidR="0069602B" w:rsidRPr="008C3A74" w:rsidTr="0085374F">
        <w:tblPrEx>
          <w:tblCellMar>
            <w:top w:w="102" w:type="dxa"/>
            <w:left w:w="62" w:type="dxa"/>
            <w:bottom w:w="102" w:type="dxa"/>
            <w:right w:w="62" w:type="dxa"/>
          </w:tblCellMar>
        </w:tblPrEx>
        <w:tc>
          <w:tcPr>
            <w:tcW w:w="3120" w:type="dxa"/>
            <w:tcBorders>
              <w:top w:val="single" w:sz="4" w:space="0" w:color="auto"/>
              <w:left w:val="single" w:sz="4" w:space="0" w:color="auto"/>
              <w:bottom w:val="single" w:sz="4" w:space="0" w:color="auto"/>
              <w:right w:val="single" w:sz="4" w:space="0" w:color="auto"/>
            </w:tcBorders>
          </w:tcPr>
          <w:p w:rsidR="0069602B" w:rsidRPr="008C3A74" w:rsidRDefault="0069602B" w:rsidP="000603AA">
            <w:pPr>
              <w:ind w:firstLine="0"/>
              <w:jc w:val="left"/>
            </w:pPr>
            <w:r w:rsidRPr="008C3A74">
              <w:t>Финансовое обеспечение муниципальной программы</w:t>
            </w:r>
            <w:r w:rsidR="000603AA" w:rsidRPr="008C3A74">
              <w:t xml:space="preserve"> – </w:t>
            </w:r>
            <w:r w:rsidRPr="008C3A74">
              <w:t>всего,</w:t>
            </w:r>
            <w:r w:rsidR="005825AD" w:rsidRPr="008C3A74">
              <w:t xml:space="preserve"> </w:t>
            </w:r>
            <w:r w:rsidRPr="008C3A74">
              <w:t>в том числе по годам реализации</w:t>
            </w:r>
          </w:p>
        </w:tc>
        <w:tc>
          <w:tcPr>
            <w:tcW w:w="6945" w:type="dxa"/>
            <w:tcBorders>
              <w:top w:val="single" w:sz="4" w:space="0" w:color="auto"/>
              <w:left w:val="single" w:sz="4" w:space="0" w:color="auto"/>
              <w:bottom w:val="single" w:sz="4" w:space="0" w:color="auto"/>
              <w:right w:val="single" w:sz="4" w:space="0" w:color="auto"/>
            </w:tcBorders>
          </w:tcPr>
          <w:p w:rsidR="0069602B" w:rsidRPr="008C3A74" w:rsidRDefault="0069602B" w:rsidP="0001397F">
            <w:pPr>
              <w:ind w:firstLine="476"/>
            </w:pPr>
            <w:r w:rsidRPr="008C3A74">
              <w:t xml:space="preserve">Финансовое обеспечение муниципальной </w:t>
            </w:r>
            <w:r w:rsidR="005825AD" w:rsidRPr="008C3A74">
              <w:t>п</w:t>
            </w:r>
            <w:r w:rsidRPr="008C3A74">
              <w:t xml:space="preserve">рограммы составляет 15 421,80 </w:t>
            </w:r>
            <w:r w:rsidR="00492EC8" w:rsidRPr="008C3A74">
              <w:t xml:space="preserve">тыс. </w:t>
            </w:r>
            <w:r w:rsidRPr="008C3A74">
              <w:t>руб</w:t>
            </w:r>
            <w:r w:rsidR="00492EC8" w:rsidRPr="008C3A74">
              <w:t>лей</w:t>
            </w:r>
            <w:r w:rsidRPr="008C3A74">
              <w:t>, в том числе:</w:t>
            </w:r>
          </w:p>
          <w:p w:rsidR="0069602B" w:rsidRPr="008C3A74" w:rsidRDefault="0069602B" w:rsidP="0001397F">
            <w:pPr>
              <w:ind w:firstLine="476"/>
            </w:pPr>
            <w:r w:rsidRPr="008C3A74">
              <w:t>Средства бюджета района составляют 14 821,8</w:t>
            </w:r>
            <w:r w:rsidR="00492EC8" w:rsidRPr="008C3A74">
              <w:t>0</w:t>
            </w:r>
            <w:r w:rsidRPr="008C3A74">
              <w:t xml:space="preserve"> тыс. </w:t>
            </w:r>
            <w:r w:rsidR="00492EC8" w:rsidRPr="008C3A74">
              <w:t>рублей</w:t>
            </w:r>
            <w:r w:rsidRPr="008C3A74">
              <w:t>, из них:</w:t>
            </w:r>
          </w:p>
          <w:p w:rsidR="0069602B" w:rsidRPr="008C3A74" w:rsidRDefault="0069602B" w:rsidP="005825AD">
            <w:pPr>
              <w:ind w:firstLine="425"/>
            </w:pPr>
            <w:r w:rsidRPr="008C3A74">
              <w:t xml:space="preserve">2026 год – 10 376,80 тыс. </w:t>
            </w:r>
            <w:r w:rsidR="00492EC8" w:rsidRPr="008C3A74">
              <w:t>рублей</w:t>
            </w:r>
            <w:r w:rsidR="003F1BC4" w:rsidRPr="008C3A74">
              <w:t>;</w:t>
            </w:r>
          </w:p>
          <w:p w:rsidR="0069602B" w:rsidRPr="008C3A74" w:rsidRDefault="0069602B" w:rsidP="005825AD">
            <w:pPr>
              <w:ind w:firstLine="425"/>
            </w:pPr>
            <w:r w:rsidRPr="008C3A74">
              <w:t>2027 год</w:t>
            </w:r>
            <w:r w:rsidR="003F1BC4" w:rsidRPr="008C3A74">
              <w:t xml:space="preserve"> – </w:t>
            </w:r>
            <w:r w:rsidRPr="008C3A74">
              <w:t xml:space="preserve">3 445,00 тыс. </w:t>
            </w:r>
            <w:r w:rsidR="00492EC8" w:rsidRPr="008C3A74">
              <w:t>рублей</w:t>
            </w:r>
            <w:r w:rsidR="003F1BC4" w:rsidRPr="008C3A74">
              <w:t>;</w:t>
            </w:r>
          </w:p>
          <w:p w:rsidR="0069602B" w:rsidRPr="008C3A74" w:rsidRDefault="0069602B" w:rsidP="005825AD">
            <w:pPr>
              <w:ind w:firstLine="425"/>
            </w:pPr>
            <w:r w:rsidRPr="008C3A74">
              <w:t>2028 год – 1</w:t>
            </w:r>
            <w:r w:rsidR="003F1BC4" w:rsidRPr="008C3A74">
              <w:t xml:space="preserve"> </w:t>
            </w:r>
            <w:r w:rsidRPr="008C3A74">
              <w:t xml:space="preserve">000,00 тыс. </w:t>
            </w:r>
            <w:r w:rsidR="00492EC8" w:rsidRPr="008C3A74">
              <w:t>рублей</w:t>
            </w:r>
            <w:r w:rsidR="003F1BC4" w:rsidRPr="008C3A74">
              <w:t>.</w:t>
            </w:r>
          </w:p>
          <w:p w:rsidR="0069602B" w:rsidRPr="008C3A74" w:rsidRDefault="0069602B" w:rsidP="0001397F">
            <w:pPr>
              <w:ind w:firstLine="476"/>
            </w:pPr>
            <w:r w:rsidRPr="008C3A74">
              <w:t>Средства областного бюджета составляют 600,0 тыс. руб</w:t>
            </w:r>
            <w:r w:rsidR="0001397F" w:rsidRPr="008C3A74">
              <w:t>лей</w:t>
            </w:r>
            <w:r w:rsidRPr="008C3A74">
              <w:t>, из них:</w:t>
            </w:r>
          </w:p>
          <w:p w:rsidR="0069602B" w:rsidRPr="008C3A74" w:rsidRDefault="003F1BC4" w:rsidP="005825AD">
            <w:pPr>
              <w:ind w:firstLine="425"/>
            </w:pPr>
            <w:r w:rsidRPr="008C3A74">
              <w:t xml:space="preserve">2026 год – </w:t>
            </w:r>
            <w:r w:rsidR="0069602B" w:rsidRPr="008C3A74">
              <w:t>600,0</w:t>
            </w:r>
            <w:r w:rsidR="00492EC8" w:rsidRPr="008C3A74">
              <w:t>0</w:t>
            </w:r>
            <w:r w:rsidR="0069602B" w:rsidRPr="008C3A74">
              <w:t xml:space="preserve"> тыс. </w:t>
            </w:r>
            <w:r w:rsidR="00492EC8" w:rsidRPr="008C3A74">
              <w:t>рублей;</w:t>
            </w:r>
          </w:p>
          <w:p w:rsidR="0069602B" w:rsidRPr="008C3A74" w:rsidRDefault="0069602B" w:rsidP="005825AD">
            <w:pPr>
              <w:ind w:firstLine="425"/>
            </w:pPr>
            <w:r w:rsidRPr="008C3A74">
              <w:t xml:space="preserve">2027 год – </w:t>
            </w:r>
            <w:r w:rsidR="008A06BB" w:rsidRPr="008C3A74">
              <w:t>0,00 тыс.</w:t>
            </w:r>
            <w:r w:rsidR="00492EC8" w:rsidRPr="008C3A74">
              <w:t xml:space="preserve"> рублей;</w:t>
            </w:r>
          </w:p>
          <w:p w:rsidR="0069602B" w:rsidRPr="008C3A74" w:rsidRDefault="003F1BC4" w:rsidP="003F1BC4">
            <w:pPr>
              <w:ind w:firstLine="425"/>
            </w:pPr>
            <w:r w:rsidRPr="008C3A74">
              <w:t xml:space="preserve">2028 год – </w:t>
            </w:r>
            <w:r w:rsidR="008A06BB" w:rsidRPr="008C3A74">
              <w:t>0,00 тыс.</w:t>
            </w:r>
            <w:r w:rsidR="00492EC8" w:rsidRPr="008C3A74">
              <w:t xml:space="preserve"> рублей.</w:t>
            </w:r>
          </w:p>
        </w:tc>
      </w:tr>
    </w:tbl>
    <w:p w:rsidR="0069602B" w:rsidRPr="008C3A74" w:rsidRDefault="0069602B" w:rsidP="005825AD">
      <w:pPr>
        <w:shd w:val="clear" w:color="auto" w:fill="FFFFFF"/>
      </w:pPr>
    </w:p>
    <w:p w:rsidR="003F1BC4" w:rsidRPr="008C3A74" w:rsidRDefault="0069602B" w:rsidP="002A574A">
      <w:pPr>
        <w:pStyle w:val="aff2"/>
        <w:numPr>
          <w:ilvl w:val="0"/>
          <w:numId w:val="16"/>
        </w:numPr>
        <w:tabs>
          <w:tab w:val="left" w:pos="567"/>
          <w:tab w:val="left" w:pos="1134"/>
        </w:tabs>
        <w:spacing w:line="240" w:lineRule="auto"/>
        <w:jc w:val="center"/>
        <w:rPr>
          <w:rFonts w:ascii="Times New Roman" w:hAnsi="Times New Roman"/>
          <w:b/>
          <w:sz w:val="28"/>
          <w:szCs w:val="28"/>
        </w:rPr>
      </w:pPr>
      <w:r w:rsidRPr="008C3A74">
        <w:rPr>
          <w:rFonts w:ascii="Times New Roman" w:hAnsi="Times New Roman"/>
          <w:b/>
          <w:sz w:val="28"/>
          <w:szCs w:val="28"/>
        </w:rPr>
        <w:t>Общая характеристика</w:t>
      </w:r>
      <w:r w:rsidR="006B455C" w:rsidRPr="008C3A74">
        <w:rPr>
          <w:rFonts w:ascii="Times New Roman" w:hAnsi="Times New Roman"/>
          <w:b/>
          <w:sz w:val="28"/>
          <w:szCs w:val="28"/>
        </w:rPr>
        <w:t xml:space="preserve">, основные проблемы, на решение </w:t>
      </w:r>
      <w:r w:rsidRPr="008C3A74">
        <w:rPr>
          <w:rFonts w:ascii="Times New Roman" w:hAnsi="Times New Roman"/>
          <w:b/>
          <w:sz w:val="28"/>
          <w:szCs w:val="28"/>
        </w:rPr>
        <w:t>которых направлена муниципальная програм</w:t>
      </w:r>
      <w:r w:rsidR="003F1BC4" w:rsidRPr="008C3A74">
        <w:rPr>
          <w:rFonts w:ascii="Times New Roman" w:hAnsi="Times New Roman"/>
          <w:b/>
          <w:sz w:val="28"/>
          <w:szCs w:val="28"/>
        </w:rPr>
        <w:t>ма</w:t>
      </w:r>
    </w:p>
    <w:p w:rsidR="00383AE6" w:rsidRPr="008C3A74" w:rsidRDefault="00383AE6" w:rsidP="00D17191">
      <w:pPr>
        <w:pStyle w:val="aff2"/>
        <w:tabs>
          <w:tab w:val="left" w:pos="567"/>
          <w:tab w:val="left" w:pos="1134"/>
        </w:tabs>
        <w:spacing w:line="240" w:lineRule="auto"/>
        <w:ind w:left="709" w:firstLine="709"/>
        <w:jc w:val="both"/>
        <w:rPr>
          <w:rFonts w:ascii="Times New Roman" w:hAnsi="Times New Roman"/>
          <w:b/>
          <w:sz w:val="28"/>
          <w:szCs w:val="28"/>
        </w:rPr>
      </w:pPr>
    </w:p>
    <w:p w:rsidR="009367A4" w:rsidRPr="008C3A74" w:rsidRDefault="00733513" w:rsidP="00D17191">
      <w:pPr>
        <w:pStyle w:val="aff2"/>
        <w:tabs>
          <w:tab w:val="left" w:pos="1134"/>
        </w:tabs>
        <w:spacing w:after="0" w:line="240" w:lineRule="auto"/>
        <w:ind w:left="0" w:firstLine="709"/>
        <w:jc w:val="both"/>
        <w:rPr>
          <w:rFonts w:ascii="Times New Roman" w:eastAsia="Calibri" w:hAnsi="Times New Roman"/>
          <w:sz w:val="28"/>
          <w:szCs w:val="28"/>
        </w:rPr>
      </w:pPr>
      <w:r w:rsidRPr="008C3A74">
        <w:rPr>
          <w:rFonts w:ascii="Times New Roman" w:eastAsia="Calibri" w:hAnsi="Times New Roman"/>
          <w:sz w:val="28"/>
          <w:szCs w:val="28"/>
        </w:rPr>
        <w:t>Муниципальная программа</w:t>
      </w:r>
      <w:r w:rsidR="00383AE6" w:rsidRPr="008C3A74">
        <w:rPr>
          <w:rFonts w:ascii="Times New Roman" w:eastAsia="Calibri" w:hAnsi="Times New Roman"/>
          <w:sz w:val="28"/>
          <w:szCs w:val="28"/>
        </w:rPr>
        <w:t xml:space="preserve"> </w:t>
      </w:r>
      <w:r w:rsidRPr="008C3A74">
        <w:rPr>
          <w:rFonts w:ascii="Times New Roman" w:hAnsi="Times New Roman"/>
          <w:sz w:val="28"/>
          <w:szCs w:val="28"/>
        </w:rPr>
        <w:t xml:space="preserve">– </w:t>
      </w:r>
      <w:r w:rsidR="00383AE6" w:rsidRPr="008C3A74">
        <w:rPr>
          <w:rFonts w:ascii="Times New Roman" w:eastAsia="Calibri" w:hAnsi="Times New Roman"/>
          <w:sz w:val="28"/>
          <w:szCs w:val="28"/>
        </w:rPr>
        <w:t>документ стратегического планирования, содержащий комплекс планируемых мероприятий, взаимоувязанных по задачам, сро</w:t>
      </w:r>
      <w:r w:rsidR="00814A14" w:rsidRPr="008C3A74">
        <w:rPr>
          <w:rFonts w:ascii="Times New Roman" w:eastAsia="Calibri" w:hAnsi="Times New Roman"/>
          <w:sz w:val="28"/>
          <w:szCs w:val="28"/>
        </w:rPr>
        <w:t>кам осуществления, исполнителям,</w:t>
      </w:r>
      <w:r w:rsidR="00383AE6" w:rsidRPr="008C3A74">
        <w:rPr>
          <w:rFonts w:ascii="Times New Roman" w:eastAsia="Calibri" w:hAnsi="Times New Roman"/>
          <w:sz w:val="28"/>
          <w:szCs w:val="28"/>
        </w:rPr>
        <w:t xml:space="preserve"> ресурсам</w:t>
      </w:r>
      <w:r w:rsidR="009E49FA" w:rsidRPr="008C3A74">
        <w:rPr>
          <w:rFonts w:ascii="Times New Roman" w:eastAsia="Calibri" w:hAnsi="Times New Roman"/>
          <w:sz w:val="28"/>
          <w:szCs w:val="28"/>
        </w:rPr>
        <w:t>,</w:t>
      </w:r>
      <w:r w:rsidR="00383AE6" w:rsidRPr="008C3A74">
        <w:rPr>
          <w:rFonts w:ascii="Times New Roman" w:eastAsia="Calibri" w:hAnsi="Times New Roman"/>
          <w:sz w:val="28"/>
          <w:szCs w:val="28"/>
        </w:rPr>
        <w:t xml:space="preserve"> и обеспечивающих наиболее эффективное достижение целей и решение задач социально-экономического развития </w:t>
      </w:r>
      <w:r w:rsidR="009E49FA" w:rsidRPr="008C3A74">
        <w:rPr>
          <w:rFonts w:ascii="Times New Roman" w:eastAsia="Calibri" w:hAnsi="Times New Roman"/>
          <w:sz w:val="28"/>
          <w:szCs w:val="28"/>
        </w:rPr>
        <w:t>Кировского муниципального района Ленинградской области</w:t>
      </w:r>
      <w:r w:rsidR="00383AE6" w:rsidRPr="008C3A74">
        <w:rPr>
          <w:rFonts w:ascii="Times New Roman" w:eastAsia="Calibri" w:hAnsi="Times New Roman"/>
          <w:sz w:val="28"/>
          <w:szCs w:val="28"/>
        </w:rPr>
        <w:t>.</w:t>
      </w:r>
    </w:p>
    <w:p w:rsidR="00DF3B0A" w:rsidRPr="008C3A74" w:rsidRDefault="00DF3B0A" w:rsidP="00DF3B0A">
      <w:pPr>
        <w:ind w:firstLine="708"/>
        <w:rPr>
          <w:sz w:val="28"/>
          <w:szCs w:val="28"/>
        </w:rPr>
      </w:pPr>
      <w:r w:rsidRPr="008C3A74">
        <w:rPr>
          <w:sz w:val="28"/>
          <w:szCs w:val="28"/>
        </w:rPr>
        <w:t xml:space="preserve">Управление земельными ресурсами – это целенаправленное воздействие на объект управления – земельный участок в целях его рационального использования в соответствии с действующим законодательством. </w:t>
      </w:r>
    </w:p>
    <w:p w:rsidR="00F970BF" w:rsidRPr="008C3A74" w:rsidRDefault="00F970BF" w:rsidP="00D17191">
      <w:pPr>
        <w:pStyle w:val="aff2"/>
        <w:tabs>
          <w:tab w:val="left" w:pos="1134"/>
        </w:tabs>
        <w:spacing w:after="0" w:line="240" w:lineRule="auto"/>
        <w:ind w:left="0" w:firstLine="709"/>
        <w:jc w:val="both"/>
        <w:rPr>
          <w:rFonts w:ascii="Times New Roman" w:hAnsi="Times New Roman"/>
          <w:sz w:val="28"/>
          <w:szCs w:val="28"/>
        </w:rPr>
      </w:pPr>
      <w:r w:rsidRPr="008C3A74">
        <w:rPr>
          <w:rFonts w:ascii="Times New Roman" w:hAnsi="Times New Roman"/>
          <w:sz w:val="28"/>
          <w:szCs w:val="28"/>
        </w:rPr>
        <w:t>Предоставление земли в собственность является одним из важнейших инструментов регулирования структуры экономики, повышая при этом эффективность использования земельных ресурсов.</w:t>
      </w:r>
    </w:p>
    <w:p w:rsidR="00DF3B0A" w:rsidRPr="008C3A74" w:rsidRDefault="00DF3B0A" w:rsidP="00D17191">
      <w:pPr>
        <w:pStyle w:val="aff2"/>
        <w:tabs>
          <w:tab w:val="left" w:pos="1134"/>
        </w:tabs>
        <w:spacing w:after="0" w:line="240" w:lineRule="auto"/>
        <w:ind w:left="0" w:firstLine="709"/>
        <w:jc w:val="both"/>
        <w:rPr>
          <w:rFonts w:ascii="Times New Roman" w:hAnsi="Times New Roman"/>
          <w:sz w:val="28"/>
          <w:szCs w:val="28"/>
        </w:rPr>
      </w:pPr>
      <w:r w:rsidRPr="008C3A74">
        <w:rPr>
          <w:rFonts w:ascii="Times New Roman" w:hAnsi="Times New Roman"/>
          <w:sz w:val="28"/>
          <w:szCs w:val="28"/>
        </w:rPr>
        <w:t>Для решения этих вопросов требуется проведение землеустроительных и оценочных работ, с целью недопущения нарушения прав и законных интересов граждан, соблюдения законност</w:t>
      </w:r>
      <w:r w:rsidR="00CC31B7">
        <w:rPr>
          <w:rFonts w:ascii="Times New Roman" w:hAnsi="Times New Roman"/>
          <w:sz w:val="28"/>
          <w:szCs w:val="28"/>
        </w:rPr>
        <w:t>и</w:t>
      </w:r>
      <w:r w:rsidRPr="008C3A74">
        <w:rPr>
          <w:rFonts w:ascii="Times New Roman" w:hAnsi="Times New Roman"/>
          <w:sz w:val="28"/>
          <w:szCs w:val="28"/>
        </w:rPr>
        <w:t xml:space="preserve"> в использовании и предоставлении земельных участков</w:t>
      </w:r>
      <w:r w:rsidR="003A186A" w:rsidRPr="008C3A74">
        <w:rPr>
          <w:rFonts w:ascii="Times New Roman" w:hAnsi="Times New Roman"/>
          <w:sz w:val="28"/>
          <w:szCs w:val="28"/>
        </w:rPr>
        <w:t>.</w:t>
      </w:r>
    </w:p>
    <w:p w:rsidR="003A186A" w:rsidRPr="008C3A74" w:rsidRDefault="003A186A" w:rsidP="00D17191">
      <w:pPr>
        <w:pStyle w:val="aff2"/>
        <w:tabs>
          <w:tab w:val="left" w:pos="1134"/>
        </w:tabs>
        <w:spacing w:after="0" w:line="240" w:lineRule="auto"/>
        <w:ind w:left="0" w:firstLine="709"/>
        <w:jc w:val="both"/>
        <w:rPr>
          <w:rFonts w:ascii="Times New Roman" w:hAnsi="Times New Roman"/>
          <w:sz w:val="28"/>
          <w:szCs w:val="28"/>
        </w:rPr>
      </w:pPr>
      <w:r w:rsidRPr="008C3A74">
        <w:rPr>
          <w:rFonts w:ascii="Times New Roman" w:hAnsi="Times New Roman"/>
          <w:sz w:val="28"/>
          <w:szCs w:val="28"/>
        </w:rPr>
        <w:t xml:space="preserve">Кроме того в Едином государственном реестре недвижимости учитывается значительная часть ранее учтенных объектов недвижимости без описания границ объектов в соответствии с требованиями действующего законодательства. </w:t>
      </w:r>
    </w:p>
    <w:p w:rsidR="003A186A" w:rsidRPr="008C3A74" w:rsidRDefault="003A186A" w:rsidP="00D17191">
      <w:pPr>
        <w:pStyle w:val="aff2"/>
        <w:tabs>
          <w:tab w:val="left" w:pos="1134"/>
        </w:tabs>
        <w:spacing w:after="0" w:line="240" w:lineRule="auto"/>
        <w:ind w:left="0" w:firstLine="709"/>
        <w:jc w:val="both"/>
        <w:rPr>
          <w:rFonts w:ascii="Times New Roman" w:hAnsi="Times New Roman"/>
          <w:sz w:val="28"/>
          <w:szCs w:val="28"/>
        </w:rPr>
      </w:pPr>
      <w:r w:rsidRPr="008C3A74">
        <w:rPr>
          <w:rFonts w:ascii="Times New Roman" w:hAnsi="Times New Roman"/>
          <w:sz w:val="28"/>
          <w:szCs w:val="28"/>
        </w:rPr>
        <w:t>Основной путь решения данной проблемы – проведение комплексных кадастровых работ. В результате выполнения данных работ в границах определенного кадастрового квартала будут актуализированы данные обо всех объектах недвижимости (земельных участках, объектах капитального строительства, сооружениях, объектах незавершенного строительства, территориях общего пользования), что повлечет увеличение налогооблагаемой базы.</w:t>
      </w:r>
    </w:p>
    <w:p w:rsidR="001271EA" w:rsidRDefault="001271EA" w:rsidP="00D17191">
      <w:pPr>
        <w:pStyle w:val="aff2"/>
        <w:tabs>
          <w:tab w:val="left" w:pos="1134"/>
        </w:tabs>
        <w:spacing w:after="0" w:line="240" w:lineRule="auto"/>
        <w:ind w:left="0" w:firstLine="709"/>
        <w:jc w:val="both"/>
        <w:rPr>
          <w:rFonts w:ascii="Times New Roman" w:eastAsia="Calibri" w:hAnsi="Times New Roman"/>
          <w:sz w:val="28"/>
          <w:szCs w:val="28"/>
        </w:rPr>
      </w:pPr>
      <w:r w:rsidRPr="008C3A74">
        <w:rPr>
          <w:rFonts w:ascii="Times New Roman" w:eastAsia="Calibri" w:hAnsi="Times New Roman"/>
          <w:sz w:val="28"/>
          <w:szCs w:val="28"/>
        </w:rPr>
        <w:t>Отсутствие местоположения границ земельных участков, находящихся в реестре муниципальной собственности Кировского муниципального района Ленинградской области  вызывает трудности при оформлении прав на эти земельные участки, тем самым не позволяя эффективно их использовать.</w:t>
      </w:r>
    </w:p>
    <w:p w:rsidR="008C3A74" w:rsidRPr="008C3A74" w:rsidRDefault="008C3A74" w:rsidP="00D17191">
      <w:pPr>
        <w:pStyle w:val="aff2"/>
        <w:tabs>
          <w:tab w:val="left" w:pos="1134"/>
        </w:tabs>
        <w:spacing w:after="0" w:line="240" w:lineRule="auto"/>
        <w:ind w:left="0" w:firstLine="709"/>
        <w:jc w:val="both"/>
        <w:rPr>
          <w:rFonts w:ascii="Times New Roman" w:hAnsi="Times New Roman"/>
          <w:sz w:val="28"/>
          <w:szCs w:val="28"/>
        </w:rPr>
      </w:pPr>
      <w:r w:rsidRPr="008C3A74">
        <w:rPr>
          <w:rFonts w:ascii="Times New Roman" w:eastAsia="Arial" w:hAnsi="Times New Roman"/>
          <w:sz w:val="28"/>
          <w:szCs w:val="28"/>
        </w:rPr>
        <w:t xml:space="preserve">  </w:t>
      </w:r>
      <w:r>
        <w:rPr>
          <w:rFonts w:ascii="Times New Roman" w:eastAsia="Arial" w:hAnsi="Times New Roman"/>
          <w:sz w:val="28"/>
          <w:szCs w:val="28"/>
        </w:rPr>
        <w:t>Для вы</w:t>
      </w:r>
      <w:r w:rsidRPr="008C3A74">
        <w:rPr>
          <w:rFonts w:ascii="Times New Roman" w:eastAsia="Arial" w:hAnsi="Times New Roman"/>
          <w:sz w:val="28"/>
          <w:szCs w:val="28"/>
        </w:rPr>
        <w:t>полнения социальных обязательств в отношении участников специальной военной операции, многодетных семей, инвалидов и иных льготных категорий граждан в части обеспечения их земельными участками для индивидуального жилищного строительства, на территори</w:t>
      </w:r>
      <w:r>
        <w:rPr>
          <w:rFonts w:ascii="Times New Roman" w:eastAsia="Arial" w:hAnsi="Times New Roman"/>
          <w:sz w:val="28"/>
          <w:szCs w:val="28"/>
        </w:rPr>
        <w:t>ях сельских поселений</w:t>
      </w:r>
      <w:r w:rsidRPr="008C3A74">
        <w:rPr>
          <w:rFonts w:ascii="Times New Roman" w:eastAsia="Arial" w:hAnsi="Times New Roman"/>
          <w:sz w:val="28"/>
          <w:szCs w:val="28"/>
        </w:rPr>
        <w:t xml:space="preserve"> Кировского муниципального района</w:t>
      </w:r>
      <w:r>
        <w:rPr>
          <w:rFonts w:ascii="Times New Roman" w:eastAsia="Arial" w:hAnsi="Times New Roman"/>
          <w:sz w:val="28"/>
          <w:szCs w:val="28"/>
        </w:rPr>
        <w:t xml:space="preserve"> необходимо</w:t>
      </w:r>
      <w:r w:rsidRPr="008C3A74">
        <w:rPr>
          <w:rFonts w:ascii="Times New Roman" w:eastAsia="Arial" w:hAnsi="Times New Roman"/>
          <w:sz w:val="28"/>
          <w:szCs w:val="28"/>
        </w:rPr>
        <w:t xml:space="preserve"> определить массивы земельных участков, а также образовать в их границах земельные участки</w:t>
      </w:r>
      <w:r>
        <w:rPr>
          <w:rFonts w:ascii="Times New Roman" w:eastAsia="Arial" w:hAnsi="Times New Roman"/>
          <w:sz w:val="28"/>
          <w:szCs w:val="28"/>
        </w:rPr>
        <w:t>.</w:t>
      </w:r>
    </w:p>
    <w:p w:rsidR="00C97DE2" w:rsidRPr="008C3A74" w:rsidRDefault="0069602B" w:rsidP="00D17191">
      <w:pPr>
        <w:tabs>
          <w:tab w:val="left" w:pos="1134"/>
        </w:tabs>
        <w:ind w:firstLine="709"/>
        <w:contextualSpacing/>
        <w:rPr>
          <w:rFonts w:eastAsia="Calibri"/>
          <w:sz w:val="28"/>
          <w:szCs w:val="28"/>
        </w:rPr>
      </w:pPr>
      <w:r w:rsidRPr="008C3A74">
        <w:rPr>
          <w:rFonts w:eastAsia="Calibri"/>
          <w:sz w:val="28"/>
          <w:szCs w:val="28"/>
        </w:rPr>
        <w:t>Решение вышеуказанных проблем</w:t>
      </w:r>
      <w:r w:rsidR="00F83959" w:rsidRPr="008C3A74">
        <w:rPr>
          <w:rFonts w:eastAsia="Calibri"/>
          <w:sz w:val="28"/>
          <w:szCs w:val="28"/>
        </w:rPr>
        <w:t xml:space="preserve"> </w:t>
      </w:r>
      <w:r w:rsidRPr="008C3A74">
        <w:rPr>
          <w:rFonts w:eastAsia="Calibri"/>
          <w:sz w:val="28"/>
          <w:szCs w:val="28"/>
        </w:rPr>
        <w:t xml:space="preserve">в рамках </w:t>
      </w:r>
      <w:r w:rsidR="00C97DE2" w:rsidRPr="008C3A74">
        <w:rPr>
          <w:rFonts w:eastAsia="Calibri"/>
          <w:sz w:val="28"/>
          <w:szCs w:val="28"/>
        </w:rPr>
        <w:t xml:space="preserve">муниципальной </w:t>
      </w:r>
      <w:r w:rsidRPr="008C3A74">
        <w:rPr>
          <w:rFonts w:eastAsia="Calibri"/>
          <w:sz w:val="28"/>
          <w:szCs w:val="28"/>
        </w:rPr>
        <w:t xml:space="preserve">программы </w:t>
      </w:r>
      <w:r w:rsidR="00F83959" w:rsidRPr="008C3A74">
        <w:rPr>
          <w:rFonts w:eastAsia="Calibri"/>
          <w:sz w:val="28"/>
          <w:szCs w:val="28"/>
        </w:rPr>
        <w:t xml:space="preserve">позволит эффективно управлять земельными ресурсами Кировского муниципального района Ленинградской области, </w:t>
      </w:r>
      <w:r w:rsidR="001271EA" w:rsidRPr="008C3A74">
        <w:rPr>
          <w:rFonts w:eastAsia="Calibri"/>
          <w:sz w:val="28"/>
          <w:szCs w:val="28"/>
        </w:rPr>
        <w:t>а также</w:t>
      </w:r>
      <w:r w:rsidRPr="008C3A74">
        <w:rPr>
          <w:rFonts w:eastAsia="Calibri"/>
          <w:sz w:val="28"/>
          <w:szCs w:val="28"/>
        </w:rPr>
        <w:t xml:space="preserve"> будет способствовать</w:t>
      </w:r>
      <w:r w:rsidR="00F83959" w:rsidRPr="008C3A74">
        <w:rPr>
          <w:rFonts w:eastAsia="Calibri"/>
          <w:sz w:val="28"/>
          <w:szCs w:val="28"/>
        </w:rPr>
        <w:t xml:space="preserve"> устойчивому развитию территорий</w:t>
      </w:r>
      <w:r w:rsidR="0082350E" w:rsidRPr="008C3A74">
        <w:rPr>
          <w:rFonts w:eastAsia="Calibri"/>
          <w:sz w:val="28"/>
          <w:szCs w:val="28"/>
        </w:rPr>
        <w:t xml:space="preserve"> сельских поселений, входящих в состав Кировского муниципального района Ленинградской области</w:t>
      </w:r>
      <w:r w:rsidRPr="008C3A74">
        <w:rPr>
          <w:rFonts w:eastAsia="Calibri"/>
          <w:sz w:val="28"/>
          <w:szCs w:val="28"/>
        </w:rPr>
        <w:t>.</w:t>
      </w:r>
    </w:p>
    <w:p w:rsidR="0069602B" w:rsidRPr="008C3A74" w:rsidRDefault="0069602B" w:rsidP="00D17191">
      <w:pPr>
        <w:pStyle w:val="aff2"/>
        <w:tabs>
          <w:tab w:val="left" w:pos="1134"/>
        </w:tabs>
        <w:spacing w:line="240" w:lineRule="auto"/>
        <w:ind w:left="0" w:firstLine="709"/>
        <w:jc w:val="both"/>
        <w:rPr>
          <w:rFonts w:ascii="Times New Roman" w:hAnsi="Times New Roman"/>
          <w:b/>
          <w:sz w:val="28"/>
          <w:szCs w:val="28"/>
        </w:rPr>
      </w:pPr>
    </w:p>
    <w:p w:rsidR="0069602B" w:rsidRPr="008C3A74" w:rsidRDefault="0069602B" w:rsidP="00F970BF">
      <w:pPr>
        <w:pStyle w:val="aff2"/>
        <w:numPr>
          <w:ilvl w:val="0"/>
          <w:numId w:val="16"/>
        </w:numPr>
        <w:tabs>
          <w:tab w:val="left" w:pos="1134"/>
        </w:tabs>
        <w:spacing w:after="0" w:line="240" w:lineRule="auto"/>
        <w:jc w:val="both"/>
        <w:rPr>
          <w:rFonts w:ascii="Times New Roman" w:hAnsi="Times New Roman"/>
          <w:b/>
          <w:sz w:val="28"/>
          <w:szCs w:val="28"/>
        </w:rPr>
      </w:pPr>
      <w:r w:rsidRPr="008C3A74">
        <w:rPr>
          <w:rFonts w:ascii="Times New Roman" w:hAnsi="Times New Roman"/>
          <w:b/>
          <w:sz w:val="28"/>
          <w:szCs w:val="28"/>
        </w:rPr>
        <w:t>Приоритеты, цели и задачи муниципальной программы</w:t>
      </w:r>
    </w:p>
    <w:p w:rsidR="0069602B" w:rsidRPr="008C3A74" w:rsidRDefault="0069602B" w:rsidP="00D17191">
      <w:pPr>
        <w:pStyle w:val="aff2"/>
        <w:tabs>
          <w:tab w:val="left" w:pos="1134"/>
        </w:tabs>
        <w:spacing w:after="0" w:line="240" w:lineRule="auto"/>
        <w:ind w:firstLine="709"/>
        <w:jc w:val="both"/>
        <w:rPr>
          <w:rFonts w:ascii="Times New Roman" w:hAnsi="Times New Roman"/>
          <w:b/>
          <w:sz w:val="28"/>
          <w:szCs w:val="28"/>
        </w:rPr>
      </w:pPr>
    </w:p>
    <w:p w:rsidR="00ED665B" w:rsidRPr="008C3A74" w:rsidRDefault="00ED665B" w:rsidP="00D17191">
      <w:pPr>
        <w:tabs>
          <w:tab w:val="left" w:pos="1134"/>
        </w:tabs>
        <w:ind w:firstLine="709"/>
        <w:contextualSpacing/>
        <w:rPr>
          <w:sz w:val="28"/>
          <w:szCs w:val="28"/>
        </w:rPr>
      </w:pPr>
      <w:r w:rsidRPr="008C3A74">
        <w:rPr>
          <w:rFonts w:eastAsia="Arial"/>
          <w:sz w:val="28"/>
          <w:szCs w:val="28"/>
        </w:rPr>
        <w:t xml:space="preserve">Основными приоритетами и целями муниципальной программы </w:t>
      </w:r>
      <w:r w:rsidRPr="008C3A74">
        <w:rPr>
          <w:sz w:val="28"/>
          <w:szCs w:val="28"/>
        </w:rPr>
        <w:t xml:space="preserve">являются: </w:t>
      </w:r>
    </w:p>
    <w:p w:rsidR="00D17191" w:rsidRPr="008C3A74" w:rsidRDefault="00D17191" w:rsidP="00D17191">
      <w:pPr>
        <w:pStyle w:val="aff1"/>
        <w:ind w:left="51" w:firstLine="709"/>
        <w:jc w:val="both"/>
        <w:rPr>
          <w:rFonts w:ascii="Times New Roman" w:hAnsi="Times New Roman"/>
          <w:sz w:val="28"/>
          <w:szCs w:val="28"/>
        </w:rPr>
      </w:pPr>
      <w:r w:rsidRPr="008C3A74">
        <w:rPr>
          <w:rFonts w:ascii="Times New Roman" w:hAnsi="Times New Roman"/>
          <w:sz w:val="28"/>
          <w:szCs w:val="28"/>
        </w:rPr>
        <w:t>создание условий для реализации проведения комплексных кадастровых работ в отношении объектов недвижимости в границах кадастровых кварталов, расположенных на территориях сельских поселений Кировского муниципального района Ленинградской области;</w:t>
      </w:r>
    </w:p>
    <w:p w:rsidR="00D17191" w:rsidRPr="008C3A74" w:rsidRDefault="00D17191" w:rsidP="00D17191">
      <w:pPr>
        <w:pStyle w:val="aff1"/>
        <w:ind w:left="51" w:firstLine="709"/>
        <w:jc w:val="both"/>
        <w:rPr>
          <w:rFonts w:ascii="Times New Roman" w:hAnsi="Times New Roman"/>
          <w:sz w:val="28"/>
          <w:szCs w:val="28"/>
        </w:rPr>
      </w:pPr>
      <w:r w:rsidRPr="008C3A74">
        <w:rPr>
          <w:rFonts w:ascii="Times New Roman" w:hAnsi="Times New Roman"/>
          <w:sz w:val="28"/>
          <w:szCs w:val="28"/>
        </w:rPr>
        <w:t>создание условий для вовлечения в оборот земель сельскохозяйственного назначения в границах территорий сельских поселений, входящих в состав Кировского муниципального района Ленинградской области;</w:t>
      </w:r>
    </w:p>
    <w:p w:rsidR="00D17191" w:rsidRPr="008C3A74" w:rsidRDefault="00D17191" w:rsidP="00D17191">
      <w:pPr>
        <w:ind w:left="51" w:firstLine="709"/>
        <w:rPr>
          <w:color w:val="2C2D2E"/>
          <w:sz w:val="28"/>
          <w:szCs w:val="28"/>
          <w:shd w:val="clear" w:color="auto" w:fill="FFFFFF"/>
        </w:rPr>
      </w:pPr>
      <w:r w:rsidRPr="008C3A74">
        <w:rPr>
          <w:color w:val="2C2D2E"/>
          <w:sz w:val="28"/>
          <w:szCs w:val="28"/>
          <w:shd w:val="clear" w:color="auto" w:fill="FFFFFF"/>
        </w:rPr>
        <w:t>приведение генеральных планов сельских поселений</w:t>
      </w:r>
      <w:r w:rsidRPr="008C3A74">
        <w:rPr>
          <w:sz w:val="28"/>
          <w:szCs w:val="28"/>
        </w:rPr>
        <w:t>, входящих в состав Кировского муниципального района Ленинградской области,</w:t>
      </w:r>
      <w:r w:rsidRPr="008C3A74">
        <w:rPr>
          <w:color w:val="2C2D2E"/>
          <w:sz w:val="28"/>
          <w:szCs w:val="28"/>
          <w:shd w:val="clear" w:color="auto" w:fill="FFFFFF"/>
        </w:rPr>
        <w:t xml:space="preserve"> в соответствие с действующим законодательством, сведениями Единого государственного реестра недвижимости;</w:t>
      </w:r>
    </w:p>
    <w:p w:rsidR="00D17191" w:rsidRPr="008C3A74" w:rsidRDefault="00D17191" w:rsidP="00D17191">
      <w:pPr>
        <w:ind w:left="51" w:firstLine="709"/>
        <w:rPr>
          <w:sz w:val="28"/>
          <w:szCs w:val="28"/>
        </w:rPr>
      </w:pPr>
      <w:r w:rsidRPr="008C3A74">
        <w:rPr>
          <w:sz w:val="28"/>
          <w:szCs w:val="28"/>
        </w:rPr>
        <w:t>создание условий для устойчивого развития территорий сельских поселений, входящих в состав Кировского муниципального района Ленинградской области;</w:t>
      </w:r>
    </w:p>
    <w:p w:rsidR="00D17191" w:rsidRPr="008C3A74" w:rsidRDefault="00D17191" w:rsidP="00D17191">
      <w:pPr>
        <w:ind w:left="51" w:firstLine="709"/>
        <w:rPr>
          <w:sz w:val="28"/>
          <w:szCs w:val="28"/>
        </w:rPr>
      </w:pPr>
      <w:r w:rsidRPr="008C3A74">
        <w:rPr>
          <w:sz w:val="28"/>
          <w:szCs w:val="28"/>
        </w:rPr>
        <w:t>создание условий для реализации областных законов Ленинградской области от 17.07.2018 № 75-оз</w:t>
      </w:r>
      <w:r w:rsidR="00F83959" w:rsidRPr="008C3A74">
        <w:rPr>
          <w:sz w:val="28"/>
          <w:szCs w:val="28"/>
        </w:rPr>
        <w:t xml:space="preserve"> и</w:t>
      </w:r>
      <w:r w:rsidRPr="008C3A74">
        <w:rPr>
          <w:bCs/>
          <w:sz w:val="28"/>
          <w:szCs w:val="28"/>
        </w:rPr>
        <w:t xml:space="preserve"> </w:t>
      </w:r>
      <w:r w:rsidRPr="008C3A74">
        <w:rPr>
          <w:sz w:val="28"/>
          <w:szCs w:val="28"/>
        </w:rPr>
        <w:t>от 14.10.2008 № 105-оз</w:t>
      </w:r>
      <w:r w:rsidRPr="008C3A74">
        <w:rPr>
          <w:bCs/>
          <w:sz w:val="28"/>
          <w:szCs w:val="28"/>
        </w:rPr>
        <w:t xml:space="preserve"> </w:t>
      </w:r>
      <w:r w:rsidRPr="008C3A74">
        <w:rPr>
          <w:sz w:val="28"/>
          <w:szCs w:val="28"/>
        </w:rPr>
        <w:t>на территориях сельских поселений, входящих в состав Кировского муниципального района Ленинградской области;</w:t>
      </w:r>
    </w:p>
    <w:p w:rsidR="00D17191" w:rsidRPr="008C3A74" w:rsidRDefault="00D17191" w:rsidP="00D17191">
      <w:pPr>
        <w:tabs>
          <w:tab w:val="left" w:pos="1134"/>
        </w:tabs>
        <w:ind w:left="51" w:firstLine="709"/>
        <w:rPr>
          <w:sz w:val="28"/>
          <w:szCs w:val="28"/>
        </w:rPr>
      </w:pPr>
      <w:r w:rsidRPr="008C3A74">
        <w:rPr>
          <w:sz w:val="28"/>
          <w:szCs w:val="28"/>
        </w:rPr>
        <w:t xml:space="preserve">реализация полномочий по эффективному управлению и распоряжению </w:t>
      </w:r>
      <w:r w:rsidR="007809C0">
        <w:rPr>
          <w:sz w:val="28"/>
          <w:szCs w:val="28"/>
        </w:rPr>
        <w:t>земельными ресурсами</w:t>
      </w:r>
      <w:r w:rsidRPr="008C3A74">
        <w:rPr>
          <w:color w:val="FF0000"/>
          <w:sz w:val="28"/>
          <w:szCs w:val="28"/>
        </w:rPr>
        <w:t xml:space="preserve"> </w:t>
      </w:r>
      <w:r w:rsidRPr="008C3A74">
        <w:rPr>
          <w:sz w:val="28"/>
          <w:szCs w:val="28"/>
        </w:rPr>
        <w:t>Кировского муниципального района Ленинградской области.</w:t>
      </w:r>
    </w:p>
    <w:p w:rsidR="00ED665B" w:rsidRPr="008C3A74" w:rsidRDefault="00BB2513" w:rsidP="00D17191">
      <w:pPr>
        <w:tabs>
          <w:tab w:val="left" w:pos="1134"/>
        </w:tabs>
        <w:ind w:left="51" w:firstLine="709"/>
        <w:rPr>
          <w:sz w:val="28"/>
          <w:szCs w:val="28"/>
        </w:rPr>
      </w:pPr>
      <w:r w:rsidRPr="008C3A74">
        <w:rPr>
          <w:sz w:val="28"/>
          <w:szCs w:val="28"/>
        </w:rPr>
        <w:t>Достижение целей обеспечивается выполнением следующих задач:</w:t>
      </w:r>
    </w:p>
    <w:p w:rsidR="00D17191" w:rsidRPr="008C3A74" w:rsidRDefault="00D17191" w:rsidP="00D17191">
      <w:pPr>
        <w:pStyle w:val="ConsPlusCell"/>
        <w:ind w:firstLine="709"/>
        <w:jc w:val="both"/>
        <w:rPr>
          <w:sz w:val="28"/>
          <w:szCs w:val="28"/>
        </w:rPr>
      </w:pPr>
      <w:r w:rsidRPr="008C3A74">
        <w:rPr>
          <w:sz w:val="28"/>
          <w:szCs w:val="28"/>
        </w:rPr>
        <w:t>осуществление мероприятий по в</w:t>
      </w:r>
      <w:r w:rsidRPr="008C3A74">
        <w:rPr>
          <w:rFonts w:eastAsia="Calibri"/>
          <w:sz w:val="28"/>
          <w:szCs w:val="28"/>
        </w:rPr>
        <w:t xml:space="preserve">ыполнению комплексных </w:t>
      </w:r>
      <w:r w:rsidRPr="008C3A74">
        <w:rPr>
          <w:sz w:val="28"/>
          <w:szCs w:val="28"/>
        </w:rPr>
        <w:t>кадастровых работ в отношении объектов недвижимости в границах кадастровых кварталов, расположенных на территориях сельских поселений Кировского муниципального района Ленинградской области;</w:t>
      </w:r>
    </w:p>
    <w:p w:rsidR="00D17191" w:rsidRPr="008C3A74" w:rsidRDefault="00D17191" w:rsidP="00D17191">
      <w:pPr>
        <w:pStyle w:val="ConsPlusCell"/>
        <w:ind w:left="51" w:firstLine="709"/>
        <w:jc w:val="both"/>
        <w:rPr>
          <w:sz w:val="28"/>
          <w:szCs w:val="28"/>
        </w:rPr>
      </w:pPr>
      <w:r w:rsidRPr="008C3A74">
        <w:rPr>
          <w:sz w:val="28"/>
          <w:szCs w:val="28"/>
        </w:rPr>
        <w:t>осуществление мероприятий по в</w:t>
      </w:r>
      <w:r w:rsidRPr="008C3A74">
        <w:rPr>
          <w:rFonts w:eastAsia="Calibri"/>
          <w:sz w:val="28"/>
          <w:szCs w:val="28"/>
        </w:rPr>
        <w:t xml:space="preserve">ыполнению </w:t>
      </w:r>
      <w:r w:rsidRPr="008C3A74">
        <w:rPr>
          <w:sz w:val="28"/>
          <w:szCs w:val="28"/>
        </w:rPr>
        <w:t>кадастровых работ по образованию земельных участков, находящихся в муниципальной собственности, и (или) земель государственная собственность на которые не разграничена, расположенных на территориях сельских поселений, входящих в состав Кировского муниципального района Ленинградской области, предназначенных для сельскохозяйственного использования;</w:t>
      </w:r>
    </w:p>
    <w:p w:rsidR="00D17191" w:rsidRPr="008C3A74" w:rsidRDefault="00D17191" w:rsidP="00D17191">
      <w:pPr>
        <w:ind w:left="51" w:firstLine="709"/>
        <w:rPr>
          <w:sz w:val="28"/>
          <w:szCs w:val="28"/>
        </w:rPr>
      </w:pPr>
      <w:r w:rsidRPr="008C3A74">
        <w:rPr>
          <w:sz w:val="28"/>
          <w:szCs w:val="28"/>
        </w:rPr>
        <w:t>осуществление мероприятий по подготовке проектов изменений в генеральные планы муниципальных образований Путиловское сельское поселение Кировского муниципального района Ленинградской области, Суховское сельское поселение Кировского муниципального района Ленинградской области и Шумское сельское поселение Кировского муниципального района Ленинградской области;</w:t>
      </w:r>
    </w:p>
    <w:p w:rsidR="00D17191" w:rsidRPr="008C3A74" w:rsidRDefault="00D17191" w:rsidP="00D17191">
      <w:pPr>
        <w:ind w:left="51" w:firstLine="709"/>
        <w:rPr>
          <w:sz w:val="28"/>
          <w:szCs w:val="28"/>
        </w:rPr>
      </w:pPr>
      <w:r w:rsidRPr="008C3A74">
        <w:rPr>
          <w:sz w:val="28"/>
          <w:szCs w:val="28"/>
        </w:rPr>
        <w:t>проведение аукционов по продаже земельных участков и на право заключения договоров аренды земельных участков;</w:t>
      </w:r>
    </w:p>
    <w:p w:rsidR="00D17191" w:rsidRPr="008C3A74" w:rsidRDefault="00D17191" w:rsidP="00D17191">
      <w:pPr>
        <w:ind w:left="51" w:firstLine="709"/>
        <w:rPr>
          <w:sz w:val="28"/>
          <w:szCs w:val="28"/>
        </w:rPr>
      </w:pPr>
      <w:r w:rsidRPr="008C3A74">
        <w:rPr>
          <w:sz w:val="28"/>
          <w:szCs w:val="28"/>
        </w:rPr>
        <w:t>осуществление мероприятий по в</w:t>
      </w:r>
      <w:r w:rsidRPr="008C3A74">
        <w:rPr>
          <w:rFonts w:eastAsia="Calibri"/>
          <w:sz w:val="28"/>
          <w:szCs w:val="28"/>
        </w:rPr>
        <w:t xml:space="preserve">ыполнению </w:t>
      </w:r>
      <w:r w:rsidRPr="008C3A74">
        <w:rPr>
          <w:sz w:val="28"/>
          <w:szCs w:val="28"/>
        </w:rPr>
        <w:t>работ по изготовлению схем расположения земельных участков на кадастровых планах территорий с целью образования земельных участков,  проведение кадастровых работ по подготовке межевых планов для постановки земельных участков на государственный кадастровый учет, в соответствии с утвержденными схемами расположения земельных участков, расположенных на территориях сельских поселений, входящих в состав Кировского муниципального района Ленинградской области, в том числе в целях реализации  областных законов Ленинградской области от 17.07.2018 № 75-оз и от 14.10.2008 № 105-оз;</w:t>
      </w:r>
    </w:p>
    <w:p w:rsidR="00D17191" w:rsidRPr="008C3A74" w:rsidRDefault="00D17191" w:rsidP="00D17191">
      <w:pPr>
        <w:ind w:left="51" w:firstLine="709"/>
        <w:rPr>
          <w:sz w:val="28"/>
          <w:szCs w:val="28"/>
        </w:rPr>
      </w:pPr>
      <w:r w:rsidRPr="008C3A74">
        <w:rPr>
          <w:sz w:val="28"/>
          <w:szCs w:val="28"/>
        </w:rPr>
        <w:t xml:space="preserve">осуществление мероприятий по постановке на государственный кадастровый учет </w:t>
      </w:r>
      <w:r w:rsidR="007809C0">
        <w:rPr>
          <w:sz w:val="28"/>
          <w:szCs w:val="28"/>
        </w:rPr>
        <w:t>земельных участков</w:t>
      </w:r>
      <w:r w:rsidRPr="008C3A74">
        <w:rPr>
          <w:sz w:val="28"/>
          <w:szCs w:val="28"/>
        </w:rPr>
        <w:t>, находящихся в реестре муниципальной собственности Кировского муниципального района Ленинградской области;</w:t>
      </w:r>
    </w:p>
    <w:p w:rsidR="0069602B" w:rsidRPr="008C3A74" w:rsidRDefault="00D17191" w:rsidP="00D17191">
      <w:pPr>
        <w:tabs>
          <w:tab w:val="left" w:pos="1134"/>
        </w:tabs>
        <w:ind w:firstLine="709"/>
        <w:rPr>
          <w:sz w:val="28"/>
          <w:szCs w:val="28"/>
        </w:rPr>
      </w:pPr>
      <w:r w:rsidRPr="008C3A74">
        <w:rPr>
          <w:sz w:val="28"/>
          <w:szCs w:val="28"/>
        </w:rPr>
        <w:t>осуществление мероприятий по в</w:t>
      </w:r>
      <w:r w:rsidRPr="008C3A74">
        <w:rPr>
          <w:rFonts w:eastAsia="Calibri"/>
          <w:sz w:val="28"/>
          <w:szCs w:val="28"/>
        </w:rPr>
        <w:t xml:space="preserve">ыполнению </w:t>
      </w:r>
      <w:r w:rsidRPr="008C3A74">
        <w:rPr>
          <w:sz w:val="28"/>
          <w:szCs w:val="28"/>
        </w:rPr>
        <w:t>кадастровых работ по исправлению реестровых ошибок в отношении земельных участков, расположенных на территории сельских поселений, входящих в состав Кировского муниципального района Ленинградской области.</w:t>
      </w:r>
    </w:p>
    <w:p w:rsidR="00D17191" w:rsidRPr="00D17191" w:rsidRDefault="00D17191" w:rsidP="00D17191">
      <w:pPr>
        <w:tabs>
          <w:tab w:val="left" w:pos="1134"/>
        </w:tabs>
        <w:ind w:firstLine="0"/>
        <w:rPr>
          <w:sz w:val="28"/>
          <w:szCs w:val="28"/>
        </w:rPr>
        <w:sectPr w:rsidR="00D17191" w:rsidRPr="00D17191" w:rsidSect="002A574A">
          <w:footerReference w:type="default" r:id="rId10"/>
          <w:pgSz w:w="11906" w:h="16838" w:code="9"/>
          <w:pgMar w:top="851" w:right="1276" w:bottom="567" w:left="1559" w:header="0" w:footer="0" w:gutter="0"/>
          <w:pgNumType w:start="1"/>
          <w:cols w:space="708"/>
          <w:docGrid w:linePitch="360"/>
        </w:sectPr>
      </w:pPr>
    </w:p>
    <w:p w:rsidR="0069602B" w:rsidRPr="00794EF3" w:rsidRDefault="0069602B" w:rsidP="00F970BF">
      <w:pPr>
        <w:numPr>
          <w:ilvl w:val="0"/>
          <w:numId w:val="16"/>
        </w:numPr>
        <w:jc w:val="center"/>
        <w:rPr>
          <w:b/>
          <w:sz w:val="28"/>
          <w:szCs w:val="28"/>
        </w:rPr>
      </w:pPr>
      <w:r w:rsidRPr="00794EF3">
        <w:rPr>
          <w:b/>
          <w:sz w:val="28"/>
          <w:szCs w:val="28"/>
        </w:rPr>
        <w:t>Сведения</w:t>
      </w:r>
      <w:r w:rsidR="006636FB" w:rsidRPr="00794EF3">
        <w:rPr>
          <w:b/>
          <w:sz w:val="28"/>
          <w:szCs w:val="28"/>
        </w:rPr>
        <w:t xml:space="preserve"> </w:t>
      </w:r>
      <w:r w:rsidRPr="00794EF3">
        <w:rPr>
          <w:b/>
          <w:sz w:val="28"/>
          <w:szCs w:val="28"/>
        </w:rPr>
        <w:t xml:space="preserve">о показателях (индикаторах) и их значениях муниципальной программы </w:t>
      </w:r>
    </w:p>
    <w:p w:rsidR="0069602B" w:rsidRPr="00794EF3" w:rsidRDefault="0069602B" w:rsidP="00D51B8B">
      <w:pPr>
        <w:ind w:firstLine="0"/>
        <w:jc w:val="center"/>
        <w:rPr>
          <w:b/>
          <w:sz w:val="28"/>
          <w:szCs w:val="28"/>
        </w:rPr>
      </w:pPr>
      <w:r w:rsidRPr="00794EF3">
        <w:rPr>
          <w:b/>
          <w:bCs/>
          <w:sz w:val="28"/>
          <w:szCs w:val="28"/>
          <w:bdr w:val="none" w:sz="0" w:space="0" w:color="auto" w:frame="1"/>
        </w:rPr>
        <w:t xml:space="preserve">«Управление земельными ресурсами </w:t>
      </w:r>
      <w:r w:rsidRPr="00794EF3">
        <w:rPr>
          <w:b/>
          <w:sz w:val="28"/>
          <w:szCs w:val="28"/>
        </w:rPr>
        <w:t>Кировского муниципального района Ленинградской области»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8364"/>
        <w:gridCol w:w="1417"/>
        <w:gridCol w:w="1276"/>
        <w:gridCol w:w="1417"/>
        <w:gridCol w:w="1418"/>
        <w:gridCol w:w="1276"/>
      </w:tblGrid>
      <w:tr w:rsidR="0069602B" w:rsidRPr="002038ED" w:rsidTr="00614772">
        <w:trPr>
          <w:trHeight w:val="227"/>
        </w:trPr>
        <w:tc>
          <w:tcPr>
            <w:tcW w:w="567" w:type="dxa"/>
            <w:vMerge w:val="restart"/>
            <w:vAlign w:val="center"/>
          </w:tcPr>
          <w:p w:rsidR="0069602B" w:rsidRPr="00A05019" w:rsidRDefault="0069602B" w:rsidP="00EC1995">
            <w:pPr>
              <w:pStyle w:val="ConsPlusNormal"/>
              <w:jc w:val="center"/>
              <w:rPr>
                <w:rFonts w:ascii="Times New Roman" w:hAnsi="Times New Roman" w:cs="Times New Roman"/>
                <w:sz w:val="20"/>
              </w:rPr>
            </w:pPr>
            <w:r w:rsidRPr="00A05019">
              <w:rPr>
                <w:rFonts w:ascii="Times New Roman" w:hAnsi="Times New Roman" w:cs="Times New Roman"/>
                <w:sz w:val="20"/>
              </w:rPr>
              <w:t>№ п</w:t>
            </w:r>
            <w:r w:rsidR="00B276F3">
              <w:rPr>
                <w:rFonts w:ascii="Times New Roman" w:hAnsi="Times New Roman" w:cs="Times New Roman"/>
                <w:sz w:val="20"/>
              </w:rPr>
              <w:t>.</w:t>
            </w:r>
            <w:r w:rsidRPr="00A05019">
              <w:rPr>
                <w:rFonts w:ascii="Times New Roman" w:hAnsi="Times New Roman" w:cs="Times New Roman"/>
                <w:sz w:val="20"/>
              </w:rPr>
              <w:t>п</w:t>
            </w:r>
            <w:r w:rsidR="00B276F3">
              <w:rPr>
                <w:rFonts w:ascii="Times New Roman" w:hAnsi="Times New Roman" w:cs="Times New Roman"/>
                <w:sz w:val="20"/>
              </w:rPr>
              <w:t>.</w:t>
            </w:r>
          </w:p>
        </w:tc>
        <w:tc>
          <w:tcPr>
            <w:tcW w:w="9781" w:type="dxa"/>
            <w:gridSpan w:val="2"/>
            <w:vMerge w:val="restart"/>
            <w:vAlign w:val="center"/>
          </w:tcPr>
          <w:p w:rsidR="006636FB" w:rsidRPr="00A05019" w:rsidRDefault="0069602B" w:rsidP="00EC1995">
            <w:pPr>
              <w:ind w:firstLine="0"/>
              <w:contextualSpacing/>
              <w:jc w:val="center"/>
              <w:rPr>
                <w:sz w:val="20"/>
                <w:szCs w:val="20"/>
              </w:rPr>
            </w:pPr>
            <w:r w:rsidRPr="00A05019">
              <w:rPr>
                <w:sz w:val="20"/>
                <w:szCs w:val="20"/>
              </w:rPr>
              <w:t>Наименование показателя</w:t>
            </w:r>
          </w:p>
          <w:p w:rsidR="0069602B" w:rsidRPr="00A05019" w:rsidRDefault="0069602B" w:rsidP="00EC1995">
            <w:pPr>
              <w:ind w:firstLine="0"/>
              <w:contextualSpacing/>
              <w:jc w:val="center"/>
              <w:rPr>
                <w:sz w:val="20"/>
                <w:szCs w:val="20"/>
              </w:rPr>
            </w:pPr>
            <w:r w:rsidRPr="00A05019">
              <w:rPr>
                <w:sz w:val="20"/>
                <w:szCs w:val="20"/>
              </w:rPr>
              <w:t>(индикатора)</w:t>
            </w:r>
          </w:p>
        </w:tc>
        <w:tc>
          <w:tcPr>
            <w:tcW w:w="1276" w:type="dxa"/>
            <w:vMerge w:val="restart"/>
            <w:vAlign w:val="center"/>
          </w:tcPr>
          <w:p w:rsidR="0069602B" w:rsidRPr="00A05019" w:rsidRDefault="0069602B" w:rsidP="00BC0A52">
            <w:pPr>
              <w:ind w:left="34" w:firstLine="0"/>
              <w:contextualSpacing/>
              <w:jc w:val="center"/>
              <w:rPr>
                <w:sz w:val="20"/>
                <w:szCs w:val="20"/>
              </w:rPr>
            </w:pPr>
            <w:r w:rsidRPr="00A05019">
              <w:rPr>
                <w:sz w:val="20"/>
                <w:szCs w:val="20"/>
              </w:rPr>
              <w:t>Единица измерения</w:t>
            </w:r>
          </w:p>
        </w:tc>
        <w:tc>
          <w:tcPr>
            <w:tcW w:w="4111" w:type="dxa"/>
            <w:gridSpan w:val="3"/>
          </w:tcPr>
          <w:p w:rsidR="0069602B" w:rsidRPr="00A05019" w:rsidRDefault="0069602B" w:rsidP="005825AD">
            <w:pPr>
              <w:contextualSpacing/>
              <w:jc w:val="center"/>
              <w:rPr>
                <w:sz w:val="20"/>
                <w:szCs w:val="20"/>
              </w:rPr>
            </w:pPr>
            <w:r w:rsidRPr="00A05019">
              <w:rPr>
                <w:sz w:val="20"/>
                <w:szCs w:val="20"/>
              </w:rPr>
              <w:t>Значения показателей (индикаторов)</w:t>
            </w:r>
          </w:p>
        </w:tc>
      </w:tr>
      <w:tr w:rsidR="00854B83" w:rsidRPr="002038ED" w:rsidTr="00614772">
        <w:trPr>
          <w:trHeight w:val="204"/>
        </w:trPr>
        <w:tc>
          <w:tcPr>
            <w:tcW w:w="567" w:type="dxa"/>
            <w:vMerge/>
            <w:tcBorders>
              <w:bottom w:val="single" w:sz="4" w:space="0" w:color="auto"/>
            </w:tcBorders>
          </w:tcPr>
          <w:p w:rsidR="00854B83" w:rsidRPr="00A05019" w:rsidRDefault="00854B83" w:rsidP="005825AD">
            <w:pPr>
              <w:ind w:left="720"/>
              <w:contextualSpacing/>
              <w:jc w:val="center"/>
              <w:rPr>
                <w:sz w:val="20"/>
                <w:szCs w:val="20"/>
              </w:rPr>
            </w:pPr>
          </w:p>
        </w:tc>
        <w:tc>
          <w:tcPr>
            <w:tcW w:w="9781" w:type="dxa"/>
            <w:gridSpan w:val="2"/>
            <w:vMerge/>
            <w:tcBorders>
              <w:bottom w:val="single" w:sz="4" w:space="0" w:color="auto"/>
            </w:tcBorders>
          </w:tcPr>
          <w:p w:rsidR="00854B83" w:rsidRPr="00A05019" w:rsidRDefault="00854B83" w:rsidP="005825AD">
            <w:pPr>
              <w:ind w:left="720"/>
              <w:contextualSpacing/>
              <w:rPr>
                <w:sz w:val="20"/>
                <w:szCs w:val="20"/>
              </w:rPr>
            </w:pPr>
          </w:p>
        </w:tc>
        <w:tc>
          <w:tcPr>
            <w:tcW w:w="1276" w:type="dxa"/>
            <w:vMerge/>
            <w:tcBorders>
              <w:bottom w:val="single" w:sz="4" w:space="0" w:color="auto"/>
            </w:tcBorders>
          </w:tcPr>
          <w:p w:rsidR="00854B83" w:rsidRPr="00A05019" w:rsidRDefault="00854B83" w:rsidP="005825AD">
            <w:pPr>
              <w:ind w:left="720"/>
              <w:contextualSpacing/>
              <w:rPr>
                <w:sz w:val="20"/>
                <w:szCs w:val="20"/>
              </w:rPr>
            </w:pPr>
          </w:p>
        </w:tc>
        <w:tc>
          <w:tcPr>
            <w:tcW w:w="1417" w:type="dxa"/>
            <w:tcBorders>
              <w:bottom w:val="single" w:sz="4" w:space="0" w:color="auto"/>
            </w:tcBorders>
            <w:vAlign w:val="center"/>
          </w:tcPr>
          <w:p w:rsidR="00854B83" w:rsidRDefault="00854B83" w:rsidP="00EC1995">
            <w:pPr>
              <w:ind w:firstLine="0"/>
              <w:contextualSpacing/>
              <w:jc w:val="center"/>
              <w:rPr>
                <w:sz w:val="20"/>
                <w:szCs w:val="20"/>
              </w:rPr>
            </w:pPr>
            <w:r w:rsidRPr="00A05019">
              <w:rPr>
                <w:sz w:val="20"/>
                <w:szCs w:val="20"/>
              </w:rPr>
              <w:t>2026 год</w:t>
            </w:r>
          </w:p>
          <w:p w:rsidR="00C22947" w:rsidRPr="00A05019" w:rsidRDefault="00C22947" w:rsidP="00EC1995">
            <w:pPr>
              <w:ind w:firstLine="0"/>
              <w:contextualSpacing/>
              <w:jc w:val="center"/>
              <w:rPr>
                <w:sz w:val="20"/>
                <w:szCs w:val="20"/>
              </w:rPr>
            </w:pPr>
            <w:r>
              <w:rPr>
                <w:sz w:val="20"/>
                <w:szCs w:val="20"/>
              </w:rPr>
              <w:t>(прогноз)</w:t>
            </w:r>
          </w:p>
        </w:tc>
        <w:tc>
          <w:tcPr>
            <w:tcW w:w="1418" w:type="dxa"/>
            <w:tcBorders>
              <w:bottom w:val="single" w:sz="4" w:space="0" w:color="auto"/>
            </w:tcBorders>
            <w:vAlign w:val="center"/>
          </w:tcPr>
          <w:p w:rsidR="00854B83" w:rsidRDefault="00854B83" w:rsidP="00EC1995">
            <w:pPr>
              <w:ind w:firstLine="0"/>
              <w:contextualSpacing/>
              <w:jc w:val="center"/>
              <w:rPr>
                <w:sz w:val="20"/>
                <w:szCs w:val="20"/>
              </w:rPr>
            </w:pPr>
            <w:r w:rsidRPr="00A05019">
              <w:rPr>
                <w:sz w:val="20"/>
                <w:szCs w:val="20"/>
              </w:rPr>
              <w:t>2027 год</w:t>
            </w:r>
          </w:p>
          <w:p w:rsidR="00C22947" w:rsidRPr="00A05019" w:rsidRDefault="00C22947" w:rsidP="00EC1995">
            <w:pPr>
              <w:ind w:firstLine="0"/>
              <w:contextualSpacing/>
              <w:jc w:val="center"/>
              <w:rPr>
                <w:sz w:val="20"/>
                <w:szCs w:val="20"/>
              </w:rPr>
            </w:pPr>
            <w:r>
              <w:rPr>
                <w:sz w:val="20"/>
                <w:szCs w:val="20"/>
              </w:rPr>
              <w:t>(прогноз)</w:t>
            </w:r>
          </w:p>
        </w:tc>
        <w:tc>
          <w:tcPr>
            <w:tcW w:w="1276" w:type="dxa"/>
            <w:tcBorders>
              <w:bottom w:val="single" w:sz="4" w:space="0" w:color="auto"/>
            </w:tcBorders>
            <w:vAlign w:val="center"/>
          </w:tcPr>
          <w:p w:rsidR="00854B83" w:rsidRDefault="00854B83" w:rsidP="00EC1995">
            <w:pPr>
              <w:ind w:firstLine="0"/>
              <w:contextualSpacing/>
              <w:jc w:val="center"/>
              <w:rPr>
                <w:sz w:val="20"/>
                <w:szCs w:val="20"/>
              </w:rPr>
            </w:pPr>
            <w:r w:rsidRPr="00A05019">
              <w:rPr>
                <w:sz w:val="20"/>
                <w:szCs w:val="20"/>
              </w:rPr>
              <w:t>2028 год</w:t>
            </w:r>
          </w:p>
          <w:p w:rsidR="00C22947" w:rsidRPr="00A05019" w:rsidRDefault="00C22947" w:rsidP="00EC1995">
            <w:pPr>
              <w:ind w:firstLine="0"/>
              <w:contextualSpacing/>
              <w:jc w:val="center"/>
              <w:rPr>
                <w:sz w:val="20"/>
                <w:szCs w:val="20"/>
              </w:rPr>
            </w:pPr>
            <w:r>
              <w:rPr>
                <w:sz w:val="20"/>
                <w:szCs w:val="20"/>
              </w:rPr>
              <w:t>(прогноз)</w:t>
            </w:r>
          </w:p>
        </w:tc>
      </w:tr>
      <w:tr w:rsidR="00854B83" w:rsidRPr="002038ED" w:rsidTr="00614772">
        <w:trPr>
          <w:trHeight w:val="463"/>
        </w:trPr>
        <w:tc>
          <w:tcPr>
            <w:tcW w:w="567" w:type="dxa"/>
            <w:vMerge w:val="restart"/>
            <w:tcBorders>
              <w:right w:val="single" w:sz="4" w:space="0" w:color="auto"/>
            </w:tcBorders>
            <w:vAlign w:val="center"/>
          </w:tcPr>
          <w:p w:rsidR="00854B83" w:rsidRPr="00A05019" w:rsidRDefault="00854B83" w:rsidP="0085374F">
            <w:pPr>
              <w:pStyle w:val="ConsPlusNormal"/>
              <w:numPr>
                <w:ilvl w:val="0"/>
                <w:numId w:val="10"/>
              </w:numPr>
              <w:tabs>
                <w:tab w:val="left" w:pos="142"/>
              </w:tabs>
              <w:rPr>
                <w:rFonts w:ascii="Times New Roman" w:hAnsi="Times New Roman" w:cs="Times New Roman"/>
                <w:sz w:val="20"/>
              </w:rPr>
            </w:pPr>
          </w:p>
        </w:tc>
        <w:tc>
          <w:tcPr>
            <w:tcW w:w="8364" w:type="dxa"/>
            <w:vMerge w:val="restart"/>
            <w:tcBorders>
              <w:top w:val="single" w:sz="4" w:space="0" w:color="auto"/>
              <w:left w:val="single" w:sz="4" w:space="0" w:color="auto"/>
              <w:bottom w:val="single" w:sz="4" w:space="0" w:color="auto"/>
              <w:right w:val="single" w:sz="4" w:space="0" w:color="auto"/>
            </w:tcBorders>
            <w:vAlign w:val="center"/>
          </w:tcPr>
          <w:p w:rsidR="00854B83" w:rsidRPr="00A05019" w:rsidRDefault="00854B83" w:rsidP="00B276F3">
            <w:pPr>
              <w:ind w:firstLine="0"/>
              <w:jc w:val="left"/>
              <w:rPr>
                <w:sz w:val="20"/>
                <w:szCs w:val="20"/>
              </w:rPr>
            </w:pPr>
            <w:r w:rsidRPr="00A05019">
              <w:rPr>
                <w:sz w:val="20"/>
                <w:szCs w:val="20"/>
              </w:rPr>
              <w:t>Количество объектов недвижимости в кадастровых кварталах, в отношении которых проведены комплексные кадастровые работы</w:t>
            </w:r>
          </w:p>
        </w:tc>
        <w:tc>
          <w:tcPr>
            <w:tcW w:w="1417" w:type="dxa"/>
            <w:tcBorders>
              <w:left w:val="single" w:sz="4" w:space="0" w:color="auto"/>
            </w:tcBorders>
            <w:vAlign w:val="center"/>
          </w:tcPr>
          <w:p w:rsidR="00854B83" w:rsidRPr="00A05019" w:rsidRDefault="00854B83" w:rsidP="00EC1995">
            <w:pPr>
              <w:pStyle w:val="ConsPlusNormal"/>
              <w:ind w:left="-55"/>
              <w:contextualSpacing/>
              <w:jc w:val="center"/>
              <w:rPr>
                <w:rFonts w:ascii="Times New Roman" w:hAnsi="Times New Roman" w:cs="Times New Roman"/>
                <w:sz w:val="20"/>
              </w:rPr>
            </w:pPr>
            <w:r w:rsidRPr="00A05019">
              <w:rPr>
                <w:rFonts w:ascii="Times New Roman" w:hAnsi="Times New Roman" w:cs="Times New Roman"/>
                <w:sz w:val="20"/>
              </w:rPr>
              <w:t>плановое значение</w:t>
            </w:r>
          </w:p>
        </w:tc>
        <w:tc>
          <w:tcPr>
            <w:tcW w:w="1276" w:type="dxa"/>
            <w:vMerge w:val="restart"/>
            <w:vAlign w:val="center"/>
          </w:tcPr>
          <w:p w:rsidR="00854B83" w:rsidRPr="00A05019" w:rsidRDefault="00A05019" w:rsidP="00EC1995">
            <w:pPr>
              <w:pStyle w:val="ConsPlusNormal"/>
              <w:contextualSpacing/>
              <w:jc w:val="center"/>
              <w:rPr>
                <w:rFonts w:ascii="Times New Roman" w:hAnsi="Times New Roman" w:cs="Times New Roman"/>
                <w:sz w:val="20"/>
              </w:rPr>
            </w:pPr>
            <w:r>
              <w:rPr>
                <w:rFonts w:ascii="Times New Roman" w:hAnsi="Times New Roman" w:cs="Times New Roman"/>
                <w:sz w:val="20"/>
              </w:rPr>
              <w:t>Е</w:t>
            </w:r>
            <w:r w:rsidR="00854B83" w:rsidRPr="00A05019">
              <w:rPr>
                <w:rFonts w:ascii="Times New Roman" w:hAnsi="Times New Roman" w:cs="Times New Roman"/>
                <w:sz w:val="20"/>
              </w:rPr>
              <w:t>диница</w:t>
            </w:r>
          </w:p>
        </w:tc>
        <w:tc>
          <w:tcPr>
            <w:tcW w:w="1417" w:type="dxa"/>
            <w:vAlign w:val="center"/>
          </w:tcPr>
          <w:p w:rsidR="00854B83" w:rsidRPr="00A05019" w:rsidRDefault="00794EF3" w:rsidP="00EC1995">
            <w:pPr>
              <w:pStyle w:val="ConsPlusNormal"/>
              <w:contextualSpacing/>
              <w:jc w:val="center"/>
              <w:rPr>
                <w:rFonts w:ascii="Times New Roman" w:hAnsi="Times New Roman" w:cs="Times New Roman"/>
                <w:sz w:val="20"/>
              </w:rPr>
            </w:pPr>
            <w:r>
              <w:rPr>
                <w:rFonts w:ascii="Times New Roman" w:hAnsi="Times New Roman" w:cs="Times New Roman"/>
                <w:sz w:val="20"/>
              </w:rPr>
              <w:t>483</w:t>
            </w:r>
          </w:p>
        </w:tc>
        <w:tc>
          <w:tcPr>
            <w:tcW w:w="1418" w:type="dxa"/>
            <w:vAlign w:val="center"/>
          </w:tcPr>
          <w:p w:rsidR="00854B83" w:rsidRPr="00A05019" w:rsidRDefault="00794EF3" w:rsidP="00EC1995">
            <w:pPr>
              <w:pStyle w:val="ConsPlusNormal"/>
              <w:contextualSpacing/>
              <w:jc w:val="center"/>
              <w:rPr>
                <w:rFonts w:ascii="Times New Roman" w:hAnsi="Times New Roman" w:cs="Times New Roman"/>
                <w:sz w:val="20"/>
              </w:rPr>
            </w:pPr>
            <w:r>
              <w:rPr>
                <w:rFonts w:ascii="Times New Roman" w:hAnsi="Times New Roman" w:cs="Times New Roman"/>
                <w:sz w:val="20"/>
              </w:rPr>
              <w:t>-</w:t>
            </w:r>
          </w:p>
        </w:tc>
        <w:tc>
          <w:tcPr>
            <w:tcW w:w="1276" w:type="dxa"/>
            <w:vAlign w:val="center"/>
          </w:tcPr>
          <w:p w:rsidR="00854B83" w:rsidRPr="00A05019" w:rsidRDefault="00794EF3" w:rsidP="00EC1995">
            <w:pPr>
              <w:pStyle w:val="ConsPlusNormal"/>
              <w:contextualSpacing/>
              <w:jc w:val="center"/>
              <w:rPr>
                <w:rFonts w:ascii="Times New Roman" w:hAnsi="Times New Roman" w:cs="Times New Roman"/>
                <w:sz w:val="20"/>
              </w:rPr>
            </w:pPr>
            <w:r>
              <w:rPr>
                <w:rFonts w:ascii="Times New Roman" w:hAnsi="Times New Roman" w:cs="Times New Roman"/>
                <w:sz w:val="20"/>
              </w:rPr>
              <w:t>-</w:t>
            </w:r>
          </w:p>
        </w:tc>
      </w:tr>
      <w:tr w:rsidR="00854B83" w:rsidRPr="002038ED" w:rsidTr="00614772">
        <w:trPr>
          <w:trHeight w:val="130"/>
        </w:trPr>
        <w:tc>
          <w:tcPr>
            <w:tcW w:w="567" w:type="dxa"/>
            <w:vMerge/>
            <w:tcBorders>
              <w:right w:val="single" w:sz="4" w:space="0" w:color="auto"/>
            </w:tcBorders>
            <w:vAlign w:val="center"/>
          </w:tcPr>
          <w:p w:rsidR="00854B83" w:rsidRPr="00A05019" w:rsidRDefault="00854B83" w:rsidP="005825AD">
            <w:pPr>
              <w:pStyle w:val="ConsPlusNormal"/>
              <w:ind w:left="720"/>
              <w:contextualSpacing/>
              <w:jc w:val="center"/>
              <w:rPr>
                <w:rFonts w:ascii="Times New Roman" w:hAnsi="Times New Roman" w:cs="Times New Roman"/>
                <w:sz w:val="20"/>
              </w:rPr>
            </w:pPr>
          </w:p>
        </w:tc>
        <w:tc>
          <w:tcPr>
            <w:tcW w:w="8364" w:type="dxa"/>
            <w:vMerge/>
            <w:tcBorders>
              <w:top w:val="single" w:sz="4" w:space="0" w:color="auto"/>
              <w:left w:val="single" w:sz="4" w:space="0" w:color="auto"/>
              <w:bottom w:val="single" w:sz="4" w:space="0" w:color="auto"/>
              <w:right w:val="single" w:sz="4" w:space="0" w:color="auto"/>
            </w:tcBorders>
            <w:vAlign w:val="center"/>
          </w:tcPr>
          <w:p w:rsidR="00854B83" w:rsidRPr="00A05019" w:rsidRDefault="00854B83" w:rsidP="00B276F3">
            <w:pPr>
              <w:pStyle w:val="ConsPlusNormal"/>
              <w:ind w:left="720"/>
              <w:contextualSpacing/>
              <w:rPr>
                <w:rFonts w:ascii="Times New Roman" w:hAnsi="Times New Roman" w:cs="Times New Roman"/>
                <w:sz w:val="20"/>
              </w:rPr>
            </w:pPr>
          </w:p>
        </w:tc>
        <w:tc>
          <w:tcPr>
            <w:tcW w:w="1417" w:type="dxa"/>
            <w:tcBorders>
              <w:left w:val="single" w:sz="4" w:space="0" w:color="auto"/>
            </w:tcBorders>
            <w:vAlign w:val="center"/>
          </w:tcPr>
          <w:p w:rsidR="00854B83" w:rsidRPr="00A05019" w:rsidRDefault="00854B83" w:rsidP="00EC1995">
            <w:pPr>
              <w:pStyle w:val="ConsPlusNormal"/>
              <w:ind w:left="-55"/>
              <w:contextualSpacing/>
              <w:jc w:val="center"/>
              <w:rPr>
                <w:rFonts w:ascii="Times New Roman" w:hAnsi="Times New Roman" w:cs="Times New Roman"/>
                <w:sz w:val="20"/>
              </w:rPr>
            </w:pPr>
            <w:r w:rsidRPr="00A05019">
              <w:rPr>
                <w:rFonts w:ascii="Times New Roman" w:hAnsi="Times New Roman" w:cs="Times New Roman"/>
                <w:sz w:val="20"/>
              </w:rPr>
              <w:t>фактическое значение</w:t>
            </w:r>
          </w:p>
        </w:tc>
        <w:tc>
          <w:tcPr>
            <w:tcW w:w="1276" w:type="dxa"/>
            <w:vMerge/>
            <w:vAlign w:val="center"/>
          </w:tcPr>
          <w:p w:rsidR="00854B83" w:rsidRPr="00A05019" w:rsidRDefault="00854B83" w:rsidP="00EC1995">
            <w:pPr>
              <w:pStyle w:val="ConsPlusNormal"/>
              <w:ind w:left="720"/>
              <w:contextualSpacing/>
              <w:jc w:val="center"/>
              <w:rPr>
                <w:rFonts w:ascii="Times New Roman" w:hAnsi="Times New Roman" w:cs="Times New Roman"/>
                <w:sz w:val="20"/>
              </w:rPr>
            </w:pPr>
          </w:p>
        </w:tc>
        <w:tc>
          <w:tcPr>
            <w:tcW w:w="1417" w:type="dxa"/>
            <w:vAlign w:val="center"/>
          </w:tcPr>
          <w:p w:rsidR="00854B83" w:rsidRPr="00A05019" w:rsidRDefault="00854B83" w:rsidP="00EC1995">
            <w:pPr>
              <w:pStyle w:val="ConsPlusNormal"/>
              <w:contextualSpacing/>
              <w:jc w:val="center"/>
              <w:rPr>
                <w:rFonts w:ascii="Times New Roman" w:hAnsi="Times New Roman" w:cs="Times New Roman"/>
                <w:sz w:val="20"/>
              </w:rPr>
            </w:pPr>
          </w:p>
        </w:tc>
        <w:tc>
          <w:tcPr>
            <w:tcW w:w="1418" w:type="dxa"/>
            <w:vAlign w:val="center"/>
          </w:tcPr>
          <w:p w:rsidR="00854B83" w:rsidRPr="00A05019" w:rsidRDefault="00854B83" w:rsidP="00EC1995">
            <w:pPr>
              <w:pStyle w:val="ConsPlusNormal"/>
              <w:contextualSpacing/>
              <w:jc w:val="center"/>
              <w:rPr>
                <w:rFonts w:ascii="Times New Roman" w:hAnsi="Times New Roman" w:cs="Times New Roman"/>
                <w:sz w:val="20"/>
              </w:rPr>
            </w:pPr>
          </w:p>
        </w:tc>
        <w:tc>
          <w:tcPr>
            <w:tcW w:w="1276" w:type="dxa"/>
            <w:vAlign w:val="center"/>
          </w:tcPr>
          <w:p w:rsidR="00854B83" w:rsidRPr="00A05019" w:rsidRDefault="00854B83" w:rsidP="00EC1995">
            <w:pPr>
              <w:pStyle w:val="ConsPlusNormal"/>
              <w:ind w:left="720"/>
              <w:contextualSpacing/>
              <w:jc w:val="center"/>
              <w:rPr>
                <w:rFonts w:ascii="Times New Roman" w:hAnsi="Times New Roman" w:cs="Times New Roman"/>
                <w:sz w:val="20"/>
              </w:rPr>
            </w:pPr>
          </w:p>
        </w:tc>
      </w:tr>
      <w:tr w:rsidR="00854B83" w:rsidRPr="002038ED" w:rsidTr="00614772">
        <w:trPr>
          <w:trHeight w:val="532"/>
        </w:trPr>
        <w:tc>
          <w:tcPr>
            <w:tcW w:w="567" w:type="dxa"/>
            <w:vMerge w:val="restart"/>
            <w:tcBorders>
              <w:right w:val="single" w:sz="4" w:space="0" w:color="auto"/>
            </w:tcBorders>
            <w:vAlign w:val="center"/>
          </w:tcPr>
          <w:p w:rsidR="00854B83" w:rsidRPr="00A05019" w:rsidRDefault="00854B83" w:rsidP="0085374F">
            <w:pPr>
              <w:pStyle w:val="ConsPlusNormal"/>
              <w:numPr>
                <w:ilvl w:val="0"/>
                <w:numId w:val="10"/>
              </w:numPr>
              <w:jc w:val="center"/>
              <w:rPr>
                <w:rFonts w:ascii="Times New Roman" w:hAnsi="Times New Roman" w:cs="Times New Roman"/>
                <w:sz w:val="20"/>
              </w:rPr>
            </w:pPr>
          </w:p>
          <w:p w:rsidR="00854B83" w:rsidRPr="00A05019" w:rsidRDefault="00854B83" w:rsidP="005825AD">
            <w:pPr>
              <w:jc w:val="center"/>
              <w:rPr>
                <w:sz w:val="20"/>
                <w:szCs w:val="20"/>
              </w:rPr>
            </w:pPr>
            <w:r w:rsidRPr="00A05019">
              <w:rPr>
                <w:sz w:val="20"/>
                <w:szCs w:val="20"/>
              </w:rPr>
              <w:t>2</w:t>
            </w:r>
          </w:p>
        </w:tc>
        <w:tc>
          <w:tcPr>
            <w:tcW w:w="8364" w:type="dxa"/>
            <w:vMerge w:val="restart"/>
            <w:tcBorders>
              <w:top w:val="single" w:sz="4" w:space="0" w:color="auto"/>
              <w:left w:val="single" w:sz="4" w:space="0" w:color="auto"/>
              <w:bottom w:val="single" w:sz="4" w:space="0" w:color="auto"/>
              <w:right w:val="single" w:sz="4" w:space="0" w:color="auto"/>
            </w:tcBorders>
            <w:vAlign w:val="center"/>
          </w:tcPr>
          <w:p w:rsidR="00854B83" w:rsidRPr="00A05019" w:rsidRDefault="00854B83" w:rsidP="00B276F3">
            <w:pPr>
              <w:ind w:firstLine="0"/>
              <w:jc w:val="left"/>
              <w:rPr>
                <w:sz w:val="20"/>
                <w:szCs w:val="20"/>
              </w:rPr>
            </w:pPr>
            <w:r w:rsidRPr="00A05019">
              <w:rPr>
                <w:sz w:val="20"/>
                <w:szCs w:val="20"/>
              </w:rPr>
              <w:t>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c>
          <w:tcPr>
            <w:tcW w:w="1417" w:type="dxa"/>
            <w:tcBorders>
              <w:left w:val="single" w:sz="4" w:space="0" w:color="auto"/>
            </w:tcBorders>
            <w:vAlign w:val="center"/>
          </w:tcPr>
          <w:p w:rsidR="00854B83" w:rsidRPr="00A05019" w:rsidRDefault="00854B83" w:rsidP="00EC1995">
            <w:pPr>
              <w:pStyle w:val="ConsPlusNormal"/>
              <w:ind w:left="-55"/>
              <w:contextualSpacing/>
              <w:jc w:val="center"/>
              <w:rPr>
                <w:rFonts w:ascii="Times New Roman" w:hAnsi="Times New Roman" w:cs="Times New Roman"/>
                <w:sz w:val="20"/>
              </w:rPr>
            </w:pPr>
            <w:r w:rsidRPr="00A05019">
              <w:rPr>
                <w:rFonts w:ascii="Times New Roman" w:hAnsi="Times New Roman" w:cs="Times New Roman"/>
                <w:sz w:val="20"/>
              </w:rPr>
              <w:t>плановое значение</w:t>
            </w:r>
          </w:p>
        </w:tc>
        <w:tc>
          <w:tcPr>
            <w:tcW w:w="1276" w:type="dxa"/>
            <w:vMerge w:val="restart"/>
            <w:vAlign w:val="center"/>
          </w:tcPr>
          <w:p w:rsidR="00854B83" w:rsidRPr="00A05019" w:rsidRDefault="00A05019" w:rsidP="00EC1995">
            <w:pPr>
              <w:pStyle w:val="ConsPlusNormal"/>
              <w:contextualSpacing/>
              <w:jc w:val="center"/>
              <w:rPr>
                <w:rFonts w:ascii="Times New Roman" w:hAnsi="Times New Roman" w:cs="Times New Roman"/>
                <w:sz w:val="20"/>
              </w:rPr>
            </w:pPr>
            <w:r w:rsidRPr="00A05019">
              <w:rPr>
                <w:rFonts w:ascii="Times New Roman" w:hAnsi="Times New Roman" w:cs="Times New Roman"/>
                <w:sz w:val="20"/>
              </w:rPr>
              <w:t>Тысячи гектаров</w:t>
            </w:r>
          </w:p>
        </w:tc>
        <w:tc>
          <w:tcPr>
            <w:tcW w:w="1417" w:type="dxa"/>
            <w:vAlign w:val="center"/>
          </w:tcPr>
          <w:p w:rsidR="00854B83" w:rsidRPr="00A05019" w:rsidRDefault="00EE7B82" w:rsidP="00EC1995">
            <w:pPr>
              <w:pStyle w:val="ConsPlusNormal"/>
              <w:contextualSpacing/>
              <w:jc w:val="center"/>
              <w:rPr>
                <w:rFonts w:ascii="Times New Roman" w:hAnsi="Times New Roman" w:cs="Times New Roman"/>
                <w:sz w:val="20"/>
              </w:rPr>
            </w:pPr>
            <w:r>
              <w:rPr>
                <w:rFonts w:ascii="Times New Roman" w:hAnsi="Times New Roman" w:cs="Times New Roman"/>
                <w:sz w:val="20"/>
              </w:rPr>
              <w:t>0,27</w:t>
            </w:r>
          </w:p>
        </w:tc>
        <w:tc>
          <w:tcPr>
            <w:tcW w:w="1418" w:type="dxa"/>
            <w:vAlign w:val="center"/>
          </w:tcPr>
          <w:p w:rsidR="00854B83" w:rsidRPr="00A05019" w:rsidRDefault="00794EF3" w:rsidP="00EC1995">
            <w:pPr>
              <w:pStyle w:val="ConsPlusNormal"/>
              <w:contextualSpacing/>
              <w:jc w:val="center"/>
              <w:rPr>
                <w:rFonts w:ascii="Times New Roman" w:hAnsi="Times New Roman" w:cs="Times New Roman"/>
                <w:sz w:val="20"/>
              </w:rPr>
            </w:pPr>
            <w:r>
              <w:rPr>
                <w:rFonts w:ascii="Times New Roman" w:hAnsi="Times New Roman" w:cs="Times New Roman"/>
                <w:sz w:val="20"/>
              </w:rPr>
              <w:t>-</w:t>
            </w:r>
          </w:p>
        </w:tc>
        <w:tc>
          <w:tcPr>
            <w:tcW w:w="1276" w:type="dxa"/>
            <w:vAlign w:val="center"/>
          </w:tcPr>
          <w:p w:rsidR="00854B83" w:rsidRPr="00A05019" w:rsidRDefault="00794EF3" w:rsidP="00EC1995">
            <w:pPr>
              <w:pStyle w:val="ConsPlusNormal"/>
              <w:contextualSpacing/>
              <w:jc w:val="center"/>
              <w:rPr>
                <w:rFonts w:ascii="Times New Roman" w:hAnsi="Times New Roman" w:cs="Times New Roman"/>
                <w:sz w:val="20"/>
              </w:rPr>
            </w:pPr>
            <w:r>
              <w:rPr>
                <w:rFonts w:ascii="Times New Roman" w:hAnsi="Times New Roman" w:cs="Times New Roman"/>
                <w:sz w:val="20"/>
              </w:rPr>
              <w:t>-</w:t>
            </w:r>
          </w:p>
        </w:tc>
      </w:tr>
      <w:tr w:rsidR="00854B83" w:rsidRPr="002038ED" w:rsidTr="00614772">
        <w:trPr>
          <w:trHeight w:val="554"/>
        </w:trPr>
        <w:tc>
          <w:tcPr>
            <w:tcW w:w="567" w:type="dxa"/>
            <w:vMerge/>
            <w:tcBorders>
              <w:right w:val="single" w:sz="4" w:space="0" w:color="auto"/>
            </w:tcBorders>
            <w:vAlign w:val="center"/>
          </w:tcPr>
          <w:p w:rsidR="00854B83" w:rsidRPr="00A05019" w:rsidRDefault="00854B83" w:rsidP="005825AD">
            <w:pPr>
              <w:pStyle w:val="ConsPlusNormal"/>
              <w:ind w:left="720"/>
              <w:contextualSpacing/>
              <w:jc w:val="center"/>
              <w:rPr>
                <w:rFonts w:ascii="Times New Roman" w:hAnsi="Times New Roman" w:cs="Times New Roman"/>
                <w:sz w:val="20"/>
              </w:rPr>
            </w:pPr>
          </w:p>
        </w:tc>
        <w:tc>
          <w:tcPr>
            <w:tcW w:w="8364" w:type="dxa"/>
            <w:vMerge/>
            <w:tcBorders>
              <w:top w:val="single" w:sz="4" w:space="0" w:color="auto"/>
              <w:left w:val="single" w:sz="4" w:space="0" w:color="auto"/>
              <w:bottom w:val="single" w:sz="4" w:space="0" w:color="auto"/>
              <w:right w:val="single" w:sz="4" w:space="0" w:color="auto"/>
            </w:tcBorders>
            <w:vAlign w:val="center"/>
          </w:tcPr>
          <w:p w:rsidR="00854B83" w:rsidRPr="00A05019" w:rsidRDefault="00854B83" w:rsidP="00B276F3">
            <w:pPr>
              <w:pStyle w:val="ConsPlusNormal"/>
              <w:contextualSpacing/>
              <w:rPr>
                <w:rFonts w:ascii="Times New Roman" w:hAnsi="Times New Roman" w:cs="Times New Roman"/>
                <w:sz w:val="20"/>
              </w:rPr>
            </w:pPr>
          </w:p>
        </w:tc>
        <w:tc>
          <w:tcPr>
            <w:tcW w:w="1417" w:type="dxa"/>
            <w:tcBorders>
              <w:left w:val="single" w:sz="4" w:space="0" w:color="auto"/>
            </w:tcBorders>
            <w:vAlign w:val="center"/>
          </w:tcPr>
          <w:p w:rsidR="00854B83" w:rsidRPr="00A05019" w:rsidRDefault="00854B83" w:rsidP="00EC1995">
            <w:pPr>
              <w:pStyle w:val="ConsPlusNormal"/>
              <w:ind w:left="-55"/>
              <w:contextualSpacing/>
              <w:jc w:val="center"/>
              <w:rPr>
                <w:rFonts w:ascii="Times New Roman" w:hAnsi="Times New Roman" w:cs="Times New Roman"/>
                <w:sz w:val="20"/>
              </w:rPr>
            </w:pPr>
            <w:r w:rsidRPr="00A05019">
              <w:rPr>
                <w:rFonts w:ascii="Times New Roman" w:hAnsi="Times New Roman" w:cs="Times New Roman"/>
                <w:sz w:val="20"/>
              </w:rPr>
              <w:t>фактическое значение</w:t>
            </w:r>
          </w:p>
        </w:tc>
        <w:tc>
          <w:tcPr>
            <w:tcW w:w="1276" w:type="dxa"/>
            <w:vMerge/>
            <w:vAlign w:val="center"/>
          </w:tcPr>
          <w:p w:rsidR="00854B83" w:rsidRPr="00A05019" w:rsidRDefault="00854B83" w:rsidP="00EC1995">
            <w:pPr>
              <w:pStyle w:val="ConsPlusNormal"/>
              <w:ind w:left="33"/>
              <w:contextualSpacing/>
              <w:jc w:val="center"/>
              <w:rPr>
                <w:rFonts w:ascii="Times New Roman" w:hAnsi="Times New Roman" w:cs="Times New Roman"/>
                <w:sz w:val="20"/>
              </w:rPr>
            </w:pPr>
          </w:p>
        </w:tc>
        <w:tc>
          <w:tcPr>
            <w:tcW w:w="1417" w:type="dxa"/>
            <w:vAlign w:val="center"/>
          </w:tcPr>
          <w:p w:rsidR="00854B83" w:rsidRPr="00A05019" w:rsidRDefault="00854B83" w:rsidP="00EC1995">
            <w:pPr>
              <w:pStyle w:val="ConsPlusNormal"/>
              <w:contextualSpacing/>
              <w:jc w:val="center"/>
              <w:rPr>
                <w:rFonts w:ascii="Times New Roman" w:hAnsi="Times New Roman" w:cs="Times New Roman"/>
                <w:sz w:val="20"/>
              </w:rPr>
            </w:pPr>
          </w:p>
        </w:tc>
        <w:tc>
          <w:tcPr>
            <w:tcW w:w="1418" w:type="dxa"/>
            <w:vAlign w:val="center"/>
          </w:tcPr>
          <w:p w:rsidR="00854B83" w:rsidRPr="00A05019" w:rsidRDefault="00854B83" w:rsidP="00EC1995">
            <w:pPr>
              <w:pStyle w:val="ConsPlusNormal"/>
              <w:ind w:left="720"/>
              <w:contextualSpacing/>
              <w:rPr>
                <w:rFonts w:ascii="Times New Roman" w:hAnsi="Times New Roman" w:cs="Times New Roman"/>
                <w:sz w:val="20"/>
              </w:rPr>
            </w:pPr>
          </w:p>
        </w:tc>
        <w:tc>
          <w:tcPr>
            <w:tcW w:w="1276" w:type="dxa"/>
            <w:vAlign w:val="center"/>
          </w:tcPr>
          <w:p w:rsidR="00854B83" w:rsidRPr="00A05019" w:rsidRDefault="00854B83" w:rsidP="00EC1995">
            <w:pPr>
              <w:pStyle w:val="ConsPlusNormal"/>
              <w:contextualSpacing/>
              <w:jc w:val="center"/>
              <w:rPr>
                <w:rFonts w:ascii="Times New Roman" w:hAnsi="Times New Roman" w:cs="Times New Roman"/>
                <w:sz w:val="20"/>
              </w:rPr>
            </w:pPr>
          </w:p>
        </w:tc>
      </w:tr>
      <w:tr w:rsidR="00854B83" w:rsidRPr="002038ED" w:rsidTr="00614772">
        <w:trPr>
          <w:trHeight w:val="619"/>
        </w:trPr>
        <w:tc>
          <w:tcPr>
            <w:tcW w:w="567" w:type="dxa"/>
            <w:vMerge w:val="restart"/>
            <w:tcBorders>
              <w:right w:val="single" w:sz="4" w:space="0" w:color="auto"/>
            </w:tcBorders>
            <w:vAlign w:val="center"/>
          </w:tcPr>
          <w:p w:rsidR="00854B83" w:rsidRPr="00A05019" w:rsidRDefault="00854B83" w:rsidP="0085374F">
            <w:pPr>
              <w:numPr>
                <w:ilvl w:val="0"/>
                <w:numId w:val="10"/>
              </w:numPr>
              <w:contextualSpacing/>
              <w:jc w:val="center"/>
              <w:rPr>
                <w:sz w:val="20"/>
                <w:szCs w:val="20"/>
              </w:rPr>
            </w:pPr>
            <w:r w:rsidRPr="00A05019">
              <w:rPr>
                <w:sz w:val="20"/>
                <w:szCs w:val="20"/>
              </w:rPr>
              <w:t>3</w:t>
            </w:r>
          </w:p>
        </w:tc>
        <w:tc>
          <w:tcPr>
            <w:tcW w:w="8364" w:type="dxa"/>
            <w:vMerge w:val="restart"/>
            <w:tcBorders>
              <w:top w:val="single" w:sz="4" w:space="0" w:color="auto"/>
              <w:left w:val="single" w:sz="4" w:space="0" w:color="auto"/>
              <w:bottom w:val="single" w:sz="4" w:space="0" w:color="auto"/>
              <w:right w:val="single" w:sz="4" w:space="0" w:color="auto"/>
            </w:tcBorders>
            <w:vAlign w:val="center"/>
          </w:tcPr>
          <w:p w:rsidR="00854B83" w:rsidRPr="00A05019" w:rsidRDefault="00854B83" w:rsidP="00B276F3">
            <w:pPr>
              <w:ind w:firstLine="0"/>
              <w:jc w:val="left"/>
              <w:rPr>
                <w:sz w:val="20"/>
                <w:szCs w:val="20"/>
              </w:rPr>
            </w:pPr>
            <w:r w:rsidRPr="00A05019">
              <w:rPr>
                <w:sz w:val="20"/>
                <w:szCs w:val="20"/>
              </w:rPr>
              <w:t>Наличие проектов изменений в генеральные планы муниципальных образований Путиловское сельское поселение Кировского муниципального района Ленинградской области, Суховское сельское поселение Кировского муниципального района Ленинградской области, Шумское сельское поселение  Кировского муниципального района Ленинградской област</w:t>
            </w:r>
            <w:r w:rsidR="00046A73">
              <w:rPr>
                <w:sz w:val="20"/>
                <w:szCs w:val="20"/>
              </w:rPr>
              <w:t>и</w:t>
            </w:r>
          </w:p>
        </w:tc>
        <w:tc>
          <w:tcPr>
            <w:tcW w:w="1417" w:type="dxa"/>
            <w:tcBorders>
              <w:left w:val="single" w:sz="4" w:space="0" w:color="auto"/>
            </w:tcBorders>
            <w:vAlign w:val="center"/>
          </w:tcPr>
          <w:p w:rsidR="00854B83" w:rsidRPr="00A05019" w:rsidRDefault="00854B83" w:rsidP="00EC1995">
            <w:pPr>
              <w:pStyle w:val="ConsPlusNormal"/>
              <w:ind w:left="-55"/>
              <w:contextualSpacing/>
              <w:jc w:val="center"/>
              <w:rPr>
                <w:rFonts w:ascii="Times New Roman" w:hAnsi="Times New Roman" w:cs="Times New Roman"/>
                <w:sz w:val="20"/>
              </w:rPr>
            </w:pPr>
            <w:r w:rsidRPr="00A05019">
              <w:rPr>
                <w:rFonts w:ascii="Times New Roman" w:hAnsi="Times New Roman" w:cs="Times New Roman"/>
                <w:sz w:val="20"/>
              </w:rPr>
              <w:t>плановое значение</w:t>
            </w:r>
          </w:p>
        </w:tc>
        <w:tc>
          <w:tcPr>
            <w:tcW w:w="1276" w:type="dxa"/>
            <w:vMerge w:val="restart"/>
            <w:vAlign w:val="center"/>
          </w:tcPr>
          <w:p w:rsidR="00854B83" w:rsidRPr="00A05019" w:rsidRDefault="00A05019" w:rsidP="00C14248">
            <w:pPr>
              <w:ind w:firstLine="0"/>
              <w:contextualSpacing/>
              <w:jc w:val="center"/>
              <w:rPr>
                <w:sz w:val="20"/>
                <w:szCs w:val="20"/>
              </w:rPr>
            </w:pPr>
            <w:r>
              <w:rPr>
                <w:sz w:val="20"/>
                <w:szCs w:val="20"/>
              </w:rPr>
              <w:t>Процент</w:t>
            </w:r>
          </w:p>
        </w:tc>
        <w:tc>
          <w:tcPr>
            <w:tcW w:w="1417" w:type="dxa"/>
            <w:vAlign w:val="center"/>
          </w:tcPr>
          <w:p w:rsidR="00854B83" w:rsidRPr="00A05019" w:rsidRDefault="00A05019" w:rsidP="00EC1995">
            <w:pPr>
              <w:ind w:firstLine="0"/>
              <w:contextualSpacing/>
              <w:jc w:val="center"/>
              <w:rPr>
                <w:sz w:val="20"/>
                <w:szCs w:val="20"/>
              </w:rPr>
            </w:pPr>
            <w:r>
              <w:rPr>
                <w:sz w:val="20"/>
                <w:szCs w:val="20"/>
              </w:rPr>
              <w:t>50</w:t>
            </w:r>
          </w:p>
        </w:tc>
        <w:tc>
          <w:tcPr>
            <w:tcW w:w="1418" w:type="dxa"/>
            <w:vAlign w:val="center"/>
          </w:tcPr>
          <w:p w:rsidR="00854B83" w:rsidRPr="00A05019" w:rsidRDefault="00A05019" w:rsidP="00900FE6">
            <w:pPr>
              <w:ind w:firstLine="0"/>
              <w:contextualSpacing/>
              <w:jc w:val="center"/>
              <w:rPr>
                <w:sz w:val="20"/>
                <w:szCs w:val="20"/>
              </w:rPr>
            </w:pPr>
            <w:r>
              <w:rPr>
                <w:sz w:val="20"/>
                <w:szCs w:val="20"/>
              </w:rPr>
              <w:t>100</w:t>
            </w:r>
          </w:p>
        </w:tc>
        <w:tc>
          <w:tcPr>
            <w:tcW w:w="1276" w:type="dxa"/>
            <w:vAlign w:val="center"/>
          </w:tcPr>
          <w:p w:rsidR="00854B83" w:rsidRPr="00A05019" w:rsidRDefault="00794EF3" w:rsidP="00EC1995">
            <w:pPr>
              <w:ind w:firstLine="0"/>
              <w:contextualSpacing/>
              <w:jc w:val="center"/>
              <w:rPr>
                <w:sz w:val="20"/>
                <w:szCs w:val="20"/>
              </w:rPr>
            </w:pPr>
            <w:r>
              <w:rPr>
                <w:sz w:val="20"/>
                <w:szCs w:val="20"/>
              </w:rPr>
              <w:t>-</w:t>
            </w:r>
          </w:p>
        </w:tc>
      </w:tr>
      <w:tr w:rsidR="00854B83" w:rsidRPr="002038ED" w:rsidTr="00614772">
        <w:trPr>
          <w:trHeight w:val="240"/>
        </w:trPr>
        <w:tc>
          <w:tcPr>
            <w:tcW w:w="567" w:type="dxa"/>
            <w:vMerge/>
            <w:tcBorders>
              <w:right w:val="single" w:sz="4" w:space="0" w:color="auto"/>
            </w:tcBorders>
            <w:vAlign w:val="center"/>
          </w:tcPr>
          <w:p w:rsidR="00854B83" w:rsidRPr="00A05019" w:rsidRDefault="00854B83" w:rsidP="0085374F">
            <w:pPr>
              <w:numPr>
                <w:ilvl w:val="0"/>
                <w:numId w:val="10"/>
              </w:numPr>
              <w:jc w:val="center"/>
              <w:rPr>
                <w:sz w:val="20"/>
                <w:szCs w:val="20"/>
              </w:rPr>
            </w:pPr>
          </w:p>
        </w:tc>
        <w:tc>
          <w:tcPr>
            <w:tcW w:w="8364" w:type="dxa"/>
            <w:vMerge/>
            <w:tcBorders>
              <w:top w:val="single" w:sz="4" w:space="0" w:color="auto"/>
              <w:left w:val="single" w:sz="4" w:space="0" w:color="auto"/>
              <w:bottom w:val="single" w:sz="4" w:space="0" w:color="auto"/>
              <w:right w:val="single" w:sz="4" w:space="0" w:color="auto"/>
            </w:tcBorders>
            <w:vAlign w:val="center"/>
          </w:tcPr>
          <w:p w:rsidR="00854B83" w:rsidRPr="00A05019" w:rsidRDefault="00854B83" w:rsidP="00B276F3">
            <w:pPr>
              <w:ind w:firstLine="0"/>
              <w:contextualSpacing/>
              <w:jc w:val="left"/>
              <w:rPr>
                <w:sz w:val="20"/>
                <w:szCs w:val="20"/>
              </w:rPr>
            </w:pPr>
          </w:p>
        </w:tc>
        <w:tc>
          <w:tcPr>
            <w:tcW w:w="1417" w:type="dxa"/>
            <w:tcBorders>
              <w:left w:val="single" w:sz="4" w:space="0" w:color="auto"/>
            </w:tcBorders>
            <w:vAlign w:val="center"/>
          </w:tcPr>
          <w:p w:rsidR="00854B83" w:rsidRPr="00A05019" w:rsidRDefault="00854B83" w:rsidP="00EC1995">
            <w:pPr>
              <w:pStyle w:val="ConsPlusNormal"/>
              <w:ind w:left="-55"/>
              <w:contextualSpacing/>
              <w:jc w:val="center"/>
              <w:rPr>
                <w:rFonts w:ascii="Times New Roman" w:hAnsi="Times New Roman" w:cs="Times New Roman"/>
                <w:sz w:val="20"/>
              </w:rPr>
            </w:pPr>
            <w:r w:rsidRPr="00A05019">
              <w:rPr>
                <w:rFonts w:ascii="Times New Roman" w:hAnsi="Times New Roman" w:cs="Times New Roman"/>
                <w:sz w:val="20"/>
              </w:rPr>
              <w:t>фактическое значение</w:t>
            </w:r>
          </w:p>
        </w:tc>
        <w:tc>
          <w:tcPr>
            <w:tcW w:w="1276" w:type="dxa"/>
            <w:vMerge/>
            <w:vAlign w:val="center"/>
          </w:tcPr>
          <w:p w:rsidR="00854B83" w:rsidRPr="00A05019" w:rsidRDefault="00854B83" w:rsidP="00EC1995">
            <w:pPr>
              <w:contextualSpacing/>
              <w:jc w:val="center"/>
              <w:rPr>
                <w:sz w:val="20"/>
                <w:szCs w:val="20"/>
              </w:rPr>
            </w:pPr>
          </w:p>
        </w:tc>
        <w:tc>
          <w:tcPr>
            <w:tcW w:w="1417" w:type="dxa"/>
            <w:vAlign w:val="center"/>
          </w:tcPr>
          <w:p w:rsidR="00854B83" w:rsidRPr="00A05019" w:rsidRDefault="00854B83" w:rsidP="00EC1995">
            <w:pPr>
              <w:ind w:firstLine="0"/>
              <w:contextualSpacing/>
              <w:jc w:val="center"/>
              <w:rPr>
                <w:sz w:val="20"/>
                <w:szCs w:val="20"/>
              </w:rPr>
            </w:pPr>
          </w:p>
        </w:tc>
        <w:tc>
          <w:tcPr>
            <w:tcW w:w="1418" w:type="dxa"/>
            <w:vAlign w:val="center"/>
          </w:tcPr>
          <w:p w:rsidR="00854B83" w:rsidRPr="00A05019" w:rsidRDefault="00854B83" w:rsidP="00EC1995">
            <w:pPr>
              <w:contextualSpacing/>
              <w:rPr>
                <w:sz w:val="20"/>
                <w:szCs w:val="20"/>
              </w:rPr>
            </w:pPr>
          </w:p>
        </w:tc>
        <w:tc>
          <w:tcPr>
            <w:tcW w:w="1276" w:type="dxa"/>
            <w:vAlign w:val="center"/>
          </w:tcPr>
          <w:p w:rsidR="00854B83" w:rsidRPr="00A05019" w:rsidRDefault="00854B83" w:rsidP="00EC1995">
            <w:pPr>
              <w:ind w:firstLine="0"/>
              <w:contextualSpacing/>
              <w:jc w:val="center"/>
              <w:rPr>
                <w:sz w:val="20"/>
                <w:szCs w:val="20"/>
              </w:rPr>
            </w:pPr>
          </w:p>
        </w:tc>
      </w:tr>
      <w:tr w:rsidR="00854B83" w:rsidRPr="002038ED" w:rsidTr="00614772">
        <w:trPr>
          <w:trHeight w:val="501"/>
        </w:trPr>
        <w:tc>
          <w:tcPr>
            <w:tcW w:w="567" w:type="dxa"/>
            <w:vMerge w:val="restart"/>
            <w:tcBorders>
              <w:right w:val="single" w:sz="4" w:space="0" w:color="auto"/>
            </w:tcBorders>
            <w:vAlign w:val="center"/>
          </w:tcPr>
          <w:p w:rsidR="00854B83" w:rsidRPr="00A05019" w:rsidRDefault="00854B83" w:rsidP="0085374F">
            <w:pPr>
              <w:numPr>
                <w:ilvl w:val="0"/>
                <w:numId w:val="10"/>
              </w:numPr>
              <w:jc w:val="center"/>
              <w:rPr>
                <w:sz w:val="20"/>
                <w:szCs w:val="20"/>
              </w:rPr>
            </w:pPr>
            <w:r w:rsidRPr="00A05019">
              <w:rPr>
                <w:sz w:val="20"/>
                <w:szCs w:val="20"/>
              </w:rPr>
              <w:t>4</w:t>
            </w:r>
          </w:p>
        </w:tc>
        <w:tc>
          <w:tcPr>
            <w:tcW w:w="8364" w:type="dxa"/>
            <w:vMerge w:val="restart"/>
            <w:tcBorders>
              <w:top w:val="single" w:sz="4" w:space="0" w:color="auto"/>
              <w:left w:val="single" w:sz="4" w:space="0" w:color="auto"/>
              <w:bottom w:val="single" w:sz="4" w:space="0" w:color="auto"/>
              <w:right w:val="single" w:sz="4" w:space="0" w:color="auto"/>
            </w:tcBorders>
            <w:vAlign w:val="center"/>
          </w:tcPr>
          <w:p w:rsidR="00854B83" w:rsidRPr="00A05019" w:rsidRDefault="00B276F3" w:rsidP="00B276F3">
            <w:pPr>
              <w:ind w:firstLine="0"/>
              <w:jc w:val="left"/>
              <w:rPr>
                <w:sz w:val="20"/>
                <w:szCs w:val="20"/>
              </w:rPr>
            </w:pPr>
            <w:r>
              <w:rPr>
                <w:sz w:val="20"/>
                <w:szCs w:val="20"/>
              </w:rPr>
              <w:t>К</w:t>
            </w:r>
            <w:r w:rsidRPr="00AA5B07">
              <w:rPr>
                <w:sz w:val="20"/>
                <w:szCs w:val="20"/>
              </w:rPr>
              <w:t>оличество образованных земельных участ</w:t>
            </w:r>
            <w:r>
              <w:rPr>
                <w:sz w:val="20"/>
                <w:szCs w:val="20"/>
              </w:rPr>
              <w:t>ков, расположенных на территориях</w:t>
            </w:r>
            <w:r w:rsidRPr="00AA5B07">
              <w:rPr>
                <w:sz w:val="20"/>
                <w:szCs w:val="20"/>
              </w:rPr>
              <w:t xml:space="preserve"> сельских поселений, входящих в состав Кировского муниципального района Ленинградской области, с целью проведения аукционов по продаже земельных участков</w:t>
            </w:r>
            <w:r>
              <w:rPr>
                <w:sz w:val="20"/>
                <w:szCs w:val="20"/>
              </w:rPr>
              <w:t xml:space="preserve"> и</w:t>
            </w:r>
            <w:r w:rsidRPr="00AA5B07">
              <w:rPr>
                <w:sz w:val="20"/>
                <w:szCs w:val="20"/>
              </w:rPr>
              <w:t xml:space="preserve"> на право заключения договоров аренды земельных участков</w:t>
            </w:r>
          </w:p>
        </w:tc>
        <w:tc>
          <w:tcPr>
            <w:tcW w:w="1417" w:type="dxa"/>
            <w:tcBorders>
              <w:left w:val="single" w:sz="4" w:space="0" w:color="auto"/>
            </w:tcBorders>
            <w:vAlign w:val="center"/>
          </w:tcPr>
          <w:p w:rsidR="00854B83" w:rsidRPr="00A05019" w:rsidRDefault="00854B83" w:rsidP="00EC1995">
            <w:pPr>
              <w:ind w:firstLine="0"/>
              <w:contextualSpacing/>
              <w:jc w:val="center"/>
              <w:rPr>
                <w:sz w:val="20"/>
                <w:szCs w:val="20"/>
              </w:rPr>
            </w:pPr>
            <w:r w:rsidRPr="00A05019">
              <w:rPr>
                <w:sz w:val="20"/>
                <w:szCs w:val="20"/>
              </w:rPr>
              <w:t>плановое значение</w:t>
            </w:r>
          </w:p>
        </w:tc>
        <w:tc>
          <w:tcPr>
            <w:tcW w:w="1276" w:type="dxa"/>
            <w:vMerge w:val="restart"/>
            <w:vAlign w:val="center"/>
          </w:tcPr>
          <w:p w:rsidR="00854B83" w:rsidRPr="00A05019" w:rsidRDefault="00A05019" w:rsidP="00EC1995">
            <w:pPr>
              <w:ind w:firstLine="0"/>
              <w:contextualSpacing/>
              <w:jc w:val="center"/>
              <w:rPr>
                <w:sz w:val="20"/>
                <w:szCs w:val="20"/>
              </w:rPr>
            </w:pPr>
            <w:r>
              <w:rPr>
                <w:sz w:val="20"/>
              </w:rPr>
              <w:t>Е</w:t>
            </w:r>
            <w:r w:rsidRPr="00A05019">
              <w:rPr>
                <w:sz w:val="20"/>
                <w:szCs w:val="20"/>
              </w:rPr>
              <w:t>диница</w:t>
            </w:r>
          </w:p>
        </w:tc>
        <w:tc>
          <w:tcPr>
            <w:tcW w:w="1417" w:type="dxa"/>
            <w:vAlign w:val="center"/>
          </w:tcPr>
          <w:p w:rsidR="00854B83" w:rsidRPr="00A05019" w:rsidRDefault="00794EF3" w:rsidP="00EC1995">
            <w:pPr>
              <w:ind w:firstLine="0"/>
              <w:contextualSpacing/>
              <w:jc w:val="center"/>
              <w:rPr>
                <w:sz w:val="20"/>
                <w:szCs w:val="20"/>
              </w:rPr>
            </w:pPr>
            <w:r>
              <w:rPr>
                <w:sz w:val="20"/>
                <w:szCs w:val="20"/>
              </w:rPr>
              <w:t>20</w:t>
            </w:r>
          </w:p>
        </w:tc>
        <w:tc>
          <w:tcPr>
            <w:tcW w:w="1418" w:type="dxa"/>
            <w:vAlign w:val="center"/>
          </w:tcPr>
          <w:p w:rsidR="00854B83" w:rsidRPr="00A05019" w:rsidRDefault="00900FE6" w:rsidP="00794EF3">
            <w:pPr>
              <w:ind w:firstLine="0"/>
              <w:contextualSpacing/>
              <w:jc w:val="center"/>
              <w:rPr>
                <w:sz w:val="20"/>
                <w:szCs w:val="20"/>
              </w:rPr>
            </w:pPr>
            <w:r>
              <w:rPr>
                <w:sz w:val="20"/>
                <w:szCs w:val="20"/>
              </w:rPr>
              <w:t>3</w:t>
            </w:r>
            <w:r w:rsidR="00794EF3">
              <w:rPr>
                <w:sz w:val="20"/>
                <w:szCs w:val="20"/>
              </w:rPr>
              <w:t>0</w:t>
            </w:r>
          </w:p>
        </w:tc>
        <w:tc>
          <w:tcPr>
            <w:tcW w:w="1276" w:type="dxa"/>
            <w:vAlign w:val="center"/>
          </w:tcPr>
          <w:p w:rsidR="00854B83" w:rsidRPr="00A05019" w:rsidRDefault="00900FE6" w:rsidP="00EC1995">
            <w:pPr>
              <w:ind w:firstLine="0"/>
              <w:contextualSpacing/>
              <w:jc w:val="center"/>
              <w:rPr>
                <w:sz w:val="20"/>
                <w:szCs w:val="20"/>
              </w:rPr>
            </w:pPr>
            <w:r>
              <w:rPr>
                <w:sz w:val="20"/>
                <w:szCs w:val="20"/>
              </w:rPr>
              <w:t>3</w:t>
            </w:r>
            <w:r w:rsidR="00794EF3">
              <w:rPr>
                <w:sz w:val="20"/>
                <w:szCs w:val="20"/>
              </w:rPr>
              <w:t>0</w:t>
            </w:r>
          </w:p>
        </w:tc>
      </w:tr>
      <w:tr w:rsidR="00854B83" w:rsidRPr="002038ED" w:rsidTr="00614772">
        <w:trPr>
          <w:trHeight w:val="423"/>
        </w:trPr>
        <w:tc>
          <w:tcPr>
            <w:tcW w:w="567" w:type="dxa"/>
            <w:vMerge/>
            <w:tcBorders>
              <w:right w:val="single" w:sz="4" w:space="0" w:color="auto"/>
            </w:tcBorders>
            <w:vAlign w:val="center"/>
          </w:tcPr>
          <w:p w:rsidR="00854B83" w:rsidRPr="00A05019" w:rsidRDefault="00854B83" w:rsidP="005825AD">
            <w:pPr>
              <w:jc w:val="center"/>
              <w:rPr>
                <w:sz w:val="20"/>
                <w:szCs w:val="20"/>
              </w:rPr>
            </w:pPr>
          </w:p>
        </w:tc>
        <w:tc>
          <w:tcPr>
            <w:tcW w:w="8364" w:type="dxa"/>
            <w:vMerge/>
            <w:tcBorders>
              <w:top w:val="single" w:sz="4" w:space="0" w:color="auto"/>
              <w:left w:val="single" w:sz="4" w:space="0" w:color="auto"/>
              <w:bottom w:val="single" w:sz="4" w:space="0" w:color="auto"/>
              <w:right w:val="single" w:sz="4" w:space="0" w:color="auto"/>
            </w:tcBorders>
            <w:vAlign w:val="center"/>
          </w:tcPr>
          <w:p w:rsidR="00854B83" w:rsidRPr="00A05019" w:rsidRDefault="00854B83" w:rsidP="00B276F3">
            <w:pPr>
              <w:ind w:firstLine="0"/>
              <w:contextualSpacing/>
              <w:jc w:val="left"/>
              <w:rPr>
                <w:sz w:val="20"/>
                <w:szCs w:val="20"/>
              </w:rPr>
            </w:pPr>
          </w:p>
        </w:tc>
        <w:tc>
          <w:tcPr>
            <w:tcW w:w="1417" w:type="dxa"/>
            <w:tcBorders>
              <w:left w:val="single" w:sz="4" w:space="0" w:color="auto"/>
            </w:tcBorders>
            <w:vAlign w:val="center"/>
          </w:tcPr>
          <w:p w:rsidR="00854B83" w:rsidRPr="00A05019" w:rsidRDefault="00854B83" w:rsidP="00EC1995">
            <w:pPr>
              <w:ind w:firstLine="0"/>
              <w:contextualSpacing/>
              <w:jc w:val="center"/>
              <w:rPr>
                <w:sz w:val="20"/>
                <w:szCs w:val="20"/>
              </w:rPr>
            </w:pPr>
            <w:r w:rsidRPr="00A05019">
              <w:rPr>
                <w:sz w:val="20"/>
                <w:szCs w:val="20"/>
              </w:rPr>
              <w:t>фактическое значение</w:t>
            </w:r>
          </w:p>
        </w:tc>
        <w:tc>
          <w:tcPr>
            <w:tcW w:w="1276" w:type="dxa"/>
            <w:vMerge/>
            <w:vAlign w:val="center"/>
          </w:tcPr>
          <w:p w:rsidR="00854B83" w:rsidRPr="00A05019" w:rsidRDefault="00854B83" w:rsidP="00EC1995">
            <w:pPr>
              <w:contextualSpacing/>
              <w:jc w:val="center"/>
              <w:rPr>
                <w:sz w:val="20"/>
                <w:szCs w:val="20"/>
              </w:rPr>
            </w:pPr>
          </w:p>
        </w:tc>
        <w:tc>
          <w:tcPr>
            <w:tcW w:w="1417" w:type="dxa"/>
            <w:vAlign w:val="center"/>
          </w:tcPr>
          <w:p w:rsidR="00854B83" w:rsidRPr="00A05019" w:rsidRDefault="00854B83" w:rsidP="00EC1995">
            <w:pPr>
              <w:ind w:firstLine="0"/>
              <w:contextualSpacing/>
              <w:jc w:val="center"/>
              <w:rPr>
                <w:sz w:val="20"/>
                <w:szCs w:val="20"/>
              </w:rPr>
            </w:pPr>
          </w:p>
        </w:tc>
        <w:tc>
          <w:tcPr>
            <w:tcW w:w="1418" w:type="dxa"/>
            <w:vAlign w:val="center"/>
          </w:tcPr>
          <w:p w:rsidR="00854B83" w:rsidRPr="00A05019" w:rsidRDefault="00854B83" w:rsidP="00EC1995">
            <w:pPr>
              <w:contextualSpacing/>
              <w:rPr>
                <w:sz w:val="20"/>
                <w:szCs w:val="20"/>
              </w:rPr>
            </w:pPr>
          </w:p>
        </w:tc>
        <w:tc>
          <w:tcPr>
            <w:tcW w:w="1276" w:type="dxa"/>
            <w:vAlign w:val="center"/>
          </w:tcPr>
          <w:p w:rsidR="00854B83" w:rsidRPr="00A05019" w:rsidRDefault="00854B83" w:rsidP="00EC1995">
            <w:pPr>
              <w:ind w:firstLine="0"/>
              <w:contextualSpacing/>
              <w:jc w:val="center"/>
              <w:rPr>
                <w:sz w:val="20"/>
                <w:szCs w:val="20"/>
              </w:rPr>
            </w:pPr>
          </w:p>
        </w:tc>
      </w:tr>
      <w:tr w:rsidR="00854B83" w:rsidRPr="002038ED" w:rsidTr="00614772">
        <w:trPr>
          <w:trHeight w:val="382"/>
        </w:trPr>
        <w:tc>
          <w:tcPr>
            <w:tcW w:w="567" w:type="dxa"/>
            <w:vMerge w:val="restart"/>
            <w:tcBorders>
              <w:right w:val="single" w:sz="4" w:space="0" w:color="auto"/>
            </w:tcBorders>
            <w:vAlign w:val="center"/>
          </w:tcPr>
          <w:p w:rsidR="00854B83" w:rsidRPr="00A05019" w:rsidRDefault="00854B83" w:rsidP="0085374F">
            <w:pPr>
              <w:numPr>
                <w:ilvl w:val="0"/>
                <w:numId w:val="10"/>
              </w:numPr>
              <w:contextualSpacing/>
              <w:jc w:val="center"/>
              <w:rPr>
                <w:sz w:val="20"/>
                <w:szCs w:val="20"/>
              </w:rPr>
            </w:pPr>
            <w:r w:rsidRPr="00A05019">
              <w:rPr>
                <w:sz w:val="20"/>
                <w:szCs w:val="20"/>
              </w:rPr>
              <w:t>5</w:t>
            </w:r>
          </w:p>
        </w:tc>
        <w:tc>
          <w:tcPr>
            <w:tcW w:w="8364" w:type="dxa"/>
            <w:vMerge w:val="restart"/>
            <w:tcBorders>
              <w:top w:val="single" w:sz="4" w:space="0" w:color="auto"/>
              <w:left w:val="single" w:sz="4" w:space="0" w:color="auto"/>
              <w:bottom w:val="single" w:sz="4" w:space="0" w:color="auto"/>
              <w:right w:val="single" w:sz="4" w:space="0" w:color="auto"/>
            </w:tcBorders>
            <w:vAlign w:val="center"/>
          </w:tcPr>
          <w:p w:rsidR="00854B83" w:rsidRPr="00A05019" w:rsidRDefault="00B276F3" w:rsidP="00B276F3">
            <w:pPr>
              <w:ind w:firstLine="0"/>
              <w:jc w:val="left"/>
              <w:rPr>
                <w:sz w:val="20"/>
                <w:szCs w:val="20"/>
              </w:rPr>
            </w:pPr>
            <w:r>
              <w:rPr>
                <w:sz w:val="20"/>
                <w:szCs w:val="20"/>
              </w:rPr>
              <w:t>Количество отчетов по оценке рыночной стоимости земельных участков</w:t>
            </w:r>
          </w:p>
        </w:tc>
        <w:tc>
          <w:tcPr>
            <w:tcW w:w="1417" w:type="dxa"/>
            <w:tcBorders>
              <w:left w:val="single" w:sz="4" w:space="0" w:color="auto"/>
            </w:tcBorders>
            <w:vAlign w:val="center"/>
          </w:tcPr>
          <w:p w:rsidR="00854B83" w:rsidRPr="00A05019" w:rsidRDefault="00854B83" w:rsidP="00EC1995">
            <w:pPr>
              <w:pStyle w:val="ConsPlusNormal"/>
              <w:ind w:left="-55"/>
              <w:contextualSpacing/>
              <w:jc w:val="center"/>
              <w:rPr>
                <w:rFonts w:ascii="Times New Roman" w:hAnsi="Times New Roman" w:cs="Times New Roman"/>
                <w:sz w:val="20"/>
              </w:rPr>
            </w:pPr>
            <w:r w:rsidRPr="00A05019">
              <w:rPr>
                <w:rFonts w:ascii="Times New Roman" w:hAnsi="Times New Roman" w:cs="Times New Roman"/>
                <w:sz w:val="20"/>
              </w:rPr>
              <w:t>плановое значение</w:t>
            </w:r>
          </w:p>
        </w:tc>
        <w:tc>
          <w:tcPr>
            <w:tcW w:w="1276" w:type="dxa"/>
            <w:vMerge w:val="restart"/>
            <w:vAlign w:val="center"/>
          </w:tcPr>
          <w:p w:rsidR="00854B83" w:rsidRPr="00A05019" w:rsidRDefault="00A05019" w:rsidP="00EC1995">
            <w:pPr>
              <w:pStyle w:val="ConsPlusNormal"/>
              <w:contextualSpacing/>
              <w:jc w:val="center"/>
              <w:rPr>
                <w:rFonts w:ascii="Times New Roman" w:hAnsi="Times New Roman" w:cs="Times New Roman"/>
                <w:sz w:val="20"/>
              </w:rPr>
            </w:pPr>
            <w:r>
              <w:rPr>
                <w:rFonts w:ascii="Times New Roman" w:hAnsi="Times New Roman" w:cs="Times New Roman"/>
                <w:sz w:val="20"/>
              </w:rPr>
              <w:t>Е</w:t>
            </w:r>
            <w:r w:rsidRPr="00A05019">
              <w:rPr>
                <w:rFonts w:ascii="Times New Roman" w:hAnsi="Times New Roman" w:cs="Times New Roman"/>
                <w:sz w:val="20"/>
              </w:rPr>
              <w:t>диница</w:t>
            </w:r>
          </w:p>
        </w:tc>
        <w:tc>
          <w:tcPr>
            <w:tcW w:w="1417" w:type="dxa"/>
            <w:vAlign w:val="center"/>
          </w:tcPr>
          <w:p w:rsidR="00854B83" w:rsidRPr="00A05019" w:rsidRDefault="00794EF3" w:rsidP="00EC1995">
            <w:pPr>
              <w:ind w:firstLine="0"/>
              <w:contextualSpacing/>
              <w:jc w:val="center"/>
              <w:rPr>
                <w:sz w:val="20"/>
                <w:szCs w:val="20"/>
              </w:rPr>
            </w:pPr>
            <w:r>
              <w:rPr>
                <w:sz w:val="20"/>
                <w:szCs w:val="20"/>
              </w:rPr>
              <w:t>20</w:t>
            </w:r>
          </w:p>
        </w:tc>
        <w:tc>
          <w:tcPr>
            <w:tcW w:w="1418" w:type="dxa"/>
            <w:vAlign w:val="center"/>
          </w:tcPr>
          <w:p w:rsidR="00854B83" w:rsidRPr="00A05019" w:rsidRDefault="00900FE6" w:rsidP="00794EF3">
            <w:pPr>
              <w:ind w:firstLine="0"/>
              <w:contextualSpacing/>
              <w:jc w:val="center"/>
              <w:rPr>
                <w:sz w:val="20"/>
                <w:szCs w:val="20"/>
              </w:rPr>
            </w:pPr>
            <w:r>
              <w:rPr>
                <w:sz w:val="20"/>
                <w:szCs w:val="20"/>
              </w:rPr>
              <w:t>3</w:t>
            </w:r>
            <w:r w:rsidR="00794EF3">
              <w:rPr>
                <w:sz w:val="20"/>
                <w:szCs w:val="20"/>
              </w:rPr>
              <w:t>0</w:t>
            </w:r>
          </w:p>
        </w:tc>
        <w:tc>
          <w:tcPr>
            <w:tcW w:w="1276" w:type="dxa"/>
            <w:vAlign w:val="center"/>
          </w:tcPr>
          <w:p w:rsidR="00854B83" w:rsidRPr="00A05019" w:rsidRDefault="00900FE6" w:rsidP="00EC1995">
            <w:pPr>
              <w:ind w:firstLine="0"/>
              <w:contextualSpacing/>
              <w:jc w:val="center"/>
              <w:rPr>
                <w:sz w:val="20"/>
                <w:szCs w:val="20"/>
              </w:rPr>
            </w:pPr>
            <w:r>
              <w:rPr>
                <w:sz w:val="20"/>
                <w:szCs w:val="20"/>
              </w:rPr>
              <w:t>3</w:t>
            </w:r>
            <w:r w:rsidR="00794EF3">
              <w:rPr>
                <w:sz w:val="20"/>
                <w:szCs w:val="20"/>
              </w:rPr>
              <w:t>0</w:t>
            </w:r>
          </w:p>
        </w:tc>
      </w:tr>
      <w:tr w:rsidR="00854B83" w:rsidRPr="002038ED" w:rsidTr="00614772">
        <w:trPr>
          <w:trHeight w:val="282"/>
        </w:trPr>
        <w:tc>
          <w:tcPr>
            <w:tcW w:w="567" w:type="dxa"/>
            <w:vMerge/>
            <w:tcBorders>
              <w:right w:val="single" w:sz="4" w:space="0" w:color="auto"/>
            </w:tcBorders>
            <w:vAlign w:val="center"/>
          </w:tcPr>
          <w:p w:rsidR="00854B83" w:rsidRPr="00A05019" w:rsidRDefault="00854B83" w:rsidP="005825AD">
            <w:pPr>
              <w:ind w:left="720"/>
              <w:contextualSpacing/>
              <w:jc w:val="center"/>
              <w:rPr>
                <w:sz w:val="20"/>
                <w:szCs w:val="20"/>
              </w:rPr>
            </w:pPr>
          </w:p>
        </w:tc>
        <w:tc>
          <w:tcPr>
            <w:tcW w:w="8364" w:type="dxa"/>
            <w:vMerge/>
            <w:tcBorders>
              <w:top w:val="single" w:sz="4" w:space="0" w:color="auto"/>
              <w:left w:val="single" w:sz="4" w:space="0" w:color="auto"/>
              <w:bottom w:val="single" w:sz="4" w:space="0" w:color="auto"/>
              <w:right w:val="single" w:sz="4" w:space="0" w:color="auto"/>
            </w:tcBorders>
            <w:vAlign w:val="center"/>
          </w:tcPr>
          <w:p w:rsidR="00854B83" w:rsidRPr="00A05019" w:rsidRDefault="00854B83" w:rsidP="00B276F3">
            <w:pPr>
              <w:ind w:left="720"/>
              <w:contextualSpacing/>
              <w:jc w:val="left"/>
              <w:rPr>
                <w:sz w:val="20"/>
                <w:szCs w:val="20"/>
              </w:rPr>
            </w:pPr>
          </w:p>
        </w:tc>
        <w:tc>
          <w:tcPr>
            <w:tcW w:w="1417" w:type="dxa"/>
            <w:tcBorders>
              <w:left w:val="single" w:sz="4" w:space="0" w:color="auto"/>
            </w:tcBorders>
            <w:vAlign w:val="center"/>
          </w:tcPr>
          <w:p w:rsidR="00854B83" w:rsidRPr="00A05019" w:rsidRDefault="00854B83" w:rsidP="00EC1995">
            <w:pPr>
              <w:ind w:firstLine="0"/>
              <w:contextualSpacing/>
              <w:jc w:val="center"/>
              <w:rPr>
                <w:sz w:val="20"/>
                <w:szCs w:val="20"/>
              </w:rPr>
            </w:pPr>
            <w:r w:rsidRPr="00A05019">
              <w:rPr>
                <w:sz w:val="20"/>
                <w:szCs w:val="20"/>
              </w:rPr>
              <w:t>фактическое значение</w:t>
            </w:r>
          </w:p>
        </w:tc>
        <w:tc>
          <w:tcPr>
            <w:tcW w:w="1276" w:type="dxa"/>
            <w:vMerge/>
            <w:vAlign w:val="center"/>
          </w:tcPr>
          <w:p w:rsidR="00854B83" w:rsidRPr="00A05019" w:rsidRDefault="00854B83" w:rsidP="00EC1995">
            <w:pPr>
              <w:ind w:left="720"/>
              <w:contextualSpacing/>
              <w:jc w:val="center"/>
              <w:rPr>
                <w:sz w:val="20"/>
                <w:szCs w:val="20"/>
              </w:rPr>
            </w:pPr>
          </w:p>
        </w:tc>
        <w:tc>
          <w:tcPr>
            <w:tcW w:w="1417" w:type="dxa"/>
            <w:vAlign w:val="center"/>
          </w:tcPr>
          <w:p w:rsidR="00854B83" w:rsidRPr="00A05019" w:rsidRDefault="00854B83" w:rsidP="00EC1995">
            <w:pPr>
              <w:ind w:firstLine="0"/>
              <w:contextualSpacing/>
              <w:jc w:val="center"/>
              <w:rPr>
                <w:sz w:val="20"/>
                <w:szCs w:val="20"/>
              </w:rPr>
            </w:pPr>
          </w:p>
        </w:tc>
        <w:tc>
          <w:tcPr>
            <w:tcW w:w="1418" w:type="dxa"/>
            <w:vAlign w:val="center"/>
          </w:tcPr>
          <w:p w:rsidR="00854B83" w:rsidRPr="00A05019" w:rsidRDefault="00854B83" w:rsidP="00EC1995">
            <w:pPr>
              <w:ind w:left="64"/>
              <w:contextualSpacing/>
              <w:rPr>
                <w:sz w:val="20"/>
                <w:szCs w:val="20"/>
              </w:rPr>
            </w:pPr>
          </w:p>
        </w:tc>
        <w:tc>
          <w:tcPr>
            <w:tcW w:w="1276" w:type="dxa"/>
            <w:vAlign w:val="center"/>
          </w:tcPr>
          <w:p w:rsidR="00854B83" w:rsidRPr="00A05019" w:rsidRDefault="00854B83" w:rsidP="00EC1995">
            <w:pPr>
              <w:ind w:firstLine="0"/>
              <w:contextualSpacing/>
              <w:jc w:val="center"/>
              <w:rPr>
                <w:sz w:val="20"/>
                <w:szCs w:val="20"/>
              </w:rPr>
            </w:pPr>
          </w:p>
        </w:tc>
      </w:tr>
      <w:tr w:rsidR="00B276F3" w:rsidRPr="002038ED" w:rsidTr="00614772">
        <w:trPr>
          <w:trHeight w:val="454"/>
        </w:trPr>
        <w:tc>
          <w:tcPr>
            <w:tcW w:w="567" w:type="dxa"/>
            <w:vMerge w:val="restart"/>
            <w:tcBorders>
              <w:right w:val="single" w:sz="4" w:space="0" w:color="auto"/>
            </w:tcBorders>
            <w:vAlign w:val="center"/>
          </w:tcPr>
          <w:p w:rsidR="00B276F3" w:rsidRPr="00A05019" w:rsidRDefault="00B276F3" w:rsidP="0085374F">
            <w:pPr>
              <w:numPr>
                <w:ilvl w:val="0"/>
                <w:numId w:val="10"/>
              </w:numPr>
              <w:jc w:val="center"/>
              <w:rPr>
                <w:sz w:val="20"/>
                <w:szCs w:val="20"/>
              </w:rPr>
            </w:pPr>
            <w:r w:rsidRPr="00A05019">
              <w:rPr>
                <w:sz w:val="20"/>
                <w:szCs w:val="20"/>
              </w:rPr>
              <w:t>6</w:t>
            </w:r>
          </w:p>
        </w:tc>
        <w:tc>
          <w:tcPr>
            <w:tcW w:w="8364" w:type="dxa"/>
            <w:vMerge w:val="restart"/>
            <w:tcBorders>
              <w:top w:val="single" w:sz="4" w:space="0" w:color="auto"/>
              <w:left w:val="single" w:sz="4" w:space="0" w:color="auto"/>
              <w:bottom w:val="single" w:sz="4" w:space="0" w:color="auto"/>
              <w:right w:val="single" w:sz="4" w:space="0" w:color="auto"/>
            </w:tcBorders>
            <w:vAlign w:val="center"/>
          </w:tcPr>
          <w:p w:rsidR="00B276F3" w:rsidRPr="00FD2B86" w:rsidRDefault="00B276F3" w:rsidP="00B276F3">
            <w:pPr>
              <w:ind w:firstLine="0"/>
              <w:jc w:val="left"/>
              <w:rPr>
                <w:sz w:val="20"/>
                <w:szCs w:val="20"/>
              </w:rPr>
            </w:pPr>
            <w:r>
              <w:rPr>
                <w:color w:val="000000"/>
                <w:sz w:val="20"/>
                <w:szCs w:val="20"/>
              </w:rPr>
              <w:t>Количество</w:t>
            </w:r>
            <w:r w:rsidRPr="00FD2B86">
              <w:rPr>
                <w:color w:val="000000"/>
                <w:sz w:val="20"/>
                <w:szCs w:val="20"/>
              </w:rPr>
              <w:t xml:space="preserve"> схем  индивидуальной жилой застройки территории</w:t>
            </w:r>
            <w:r>
              <w:rPr>
                <w:color w:val="000000"/>
                <w:sz w:val="20"/>
                <w:szCs w:val="20"/>
              </w:rPr>
              <w:t>, с последующим образованием на её основе земельных участков</w:t>
            </w:r>
          </w:p>
        </w:tc>
        <w:tc>
          <w:tcPr>
            <w:tcW w:w="1417" w:type="dxa"/>
            <w:tcBorders>
              <w:left w:val="single" w:sz="4" w:space="0" w:color="auto"/>
            </w:tcBorders>
            <w:vAlign w:val="center"/>
          </w:tcPr>
          <w:p w:rsidR="00B276F3" w:rsidRPr="00A05019" w:rsidRDefault="00B276F3" w:rsidP="00EC1995">
            <w:pPr>
              <w:pStyle w:val="ConsPlusNormal"/>
              <w:ind w:left="-55"/>
              <w:contextualSpacing/>
              <w:jc w:val="center"/>
              <w:rPr>
                <w:rFonts w:ascii="Times New Roman" w:hAnsi="Times New Roman" w:cs="Times New Roman"/>
                <w:sz w:val="20"/>
              </w:rPr>
            </w:pPr>
            <w:r w:rsidRPr="00A05019">
              <w:rPr>
                <w:rFonts w:ascii="Times New Roman" w:hAnsi="Times New Roman" w:cs="Times New Roman"/>
                <w:sz w:val="20"/>
              </w:rPr>
              <w:t>плановое значение</w:t>
            </w:r>
          </w:p>
        </w:tc>
        <w:tc>
          <w:tcPr>
            <w:tcW w:w="1276" w:type="dxa"/>
            <w:vMerge w:val="restart"/>
            <w:vAlign w:val="center"/>
          </w:tcPr>
          <w:p w:rsidR="00B276F3" w:rsidRPr="00A05019" w:rsidRDefault="00B276F3" w:rsidP="00EC1995">
            <w:pPr>
              <w:ind w:firstLine="0"/>
              <w:contextualSpacing/>
              <w:jc w:val="center"/>
              <w:rPr>
                <w:sz w:val="20"/>
                <w:szCs w:val="20"/>
              </w:rPr>
            </w:pPr>
            <w:r>
              <w:rPr>
                <w:sz w:val="20"/>
              </w:rPr>
              <w:t>Е</w:t>
            </w:r>
            <w:r w:rsidRPr="00A05019">
              <w:rPr>
                <w:sz w:val="20"/>
                <w:szCs w:val="20"/>
              </w:rPr>
              <w:t>диница</w:t>
            </w:r>
          </w:p>
        </w:tc>
        <w:tc>
          <w:tcPr>
            <w:tcW w:w="1417" w:type="dxa"/>
            <w:vAlign w:val="center"/>
          </w:tcPr>
          <w:p w:rsidR="00B276F3" w:rsidRPr="00A05019" w:rsidRDefault="006B132A" w:rsidP="00EC1995">
            <w:pPr>
              <w:ind w:firstLine="0"/>
              <w:contextualSpacing/>
              <w:jc w:val="center"/>
              <w:rPr>
                <w:sz w:val="20"/>
                <w:szCs w:val="20"/>
              </w:rPr>
            </w:pPr>
            <w:r>
              <w:rPr>
                <w:sz w:val="20"/>
                <w:szCs w:val="20"/>
              </w:rPr>
              <w:t>1</w:t>
            </w:r>
          </w:p>
        </w:tc>
        <w:tc>
          <w:tcPr>
            <w:tcW w:w="1418" w:type="dxa"/>
            <w:vAlign w:val="center"/>
          </w:tcPr>
          <w:p w:rsidR="00B276F3" w:rsidRPr="00A05019" w:rsidRDefault="00EE7B82" w:rsidP="00EC1995">
            <w:pPr>
              <w:ind w:firstLine="0"/>
              <w:contextualSpacing/>
              <w:jc w:val="center"/>
              <w:rPr>
                <w:sz w:val="20"/>
                <w:szCs w:val="20"/>
              </w:rPr>
            </w:pPr>
            <w:r>
              <w:rPr>
                <w:sz w:val="20"/>
                <w:szCs w:val="20"/>
              </w:rPr>
              <w:t>-</w:t>
            </w:r>
          </w:p>
        </w:tc>
        <w:tc>
          <w:tcPr>
            <w:tcW w:w="1276" w:type="dxa"/>
            <w:vAlign w:val="center"/>
          </w:tcPr>
          <w:p w:rsidR="00B276F3" w:rsidRPr="00A05019" w:rsidRDefault="00EE7B82" w:rsidP="00EC1995">
            <w:pPr>
              <w:ind w:firstLine="0"/>
              <w:contextualSpacing/>
              <w:jc w:val="center"/>
              <w:rPr>
                <w:sz w:val="20"/>
                <w:szCs w:val="20"/>
              </w:rPr>
            </w:pPr>
            <w:r>
              <w:rPr>
                <w:sz w:val="20"/>
                <w:szCs w:val="20"/>
              </w:rPr>
              <w:t>-</w:t>
            </w:r>
          </w:p>
        </w:tc>
      </w:tr>
      <w:tr w:rsidR="00B276F3" w:rsidRPr="002038ED" w:rsidTr="00614772">
        <w:trPr>
          <w:trHeight w:val="143"/>
        </w:trPr>
        <w:tc>
          <w:tcPr>
            <w:tcW w:w="567" w:type="dxa"/>
            <w:vMerge/>
            <w:tcBorders>
              <w:right w:val="single" w:sz="4" w:space="0" w:color="auto"/>
            </w:tcBorders>
          </w:tcPr>
          <w:p w:rsidR="00B276F3" w:rsidRPr="00A05019" w:rsidRDefault="00B276F3" w:rsidP="005825AD">
            <w:pPr>
              <w:contextualSpacing/>
              <w:jc w:val="center"/>
              <w:rPr>
                <w:sz w:val="20"/>
                <w:szCs w:val="20"/>
              </w:rPr>
            </w:pPr>
          </w:p>
        </w:tc>
        <w:tc>
          <w:tcPr>
            <w:tcW w:w="8364" w:type="dxa"/>
            <w:vMerge/>
            <w:tcBorders>
              <w:top w:val="single" w:sz="4" w:space="0" w:color="auto"/>
              <w:left w:val="single" w:sz="4" w:space="0" w:color="auto"/>
              <w:bottom w:val="single" w:sz="4" w:space="0" w:color="auto"/>
              <w:right w:val="single" w:sz="4" w:space="0" w:color="auto"/>
            </w:tcBorders>
            <w:vAlign w:val="center"/>
          </w:tcPr>
          <w:p w:rsidR="00B276F3" w:rsidRPr="00A05019" w:rsidRDefault="00B276F3" w:rsidP="00B276F3">
            <w:pPr>
              <w:contextualSpacing/>
              <w:jc w:val="left"/>
              <w:rPr>
                <w:sz w:val="20"/>
                <w:szCs w:val="20"/>
              </w:rPr>
            </w:pPr>
          </w:p>
        </w:tc>
        <w:tc>
          <w:tcPr>
            <w:tcW w:w="1417" w:type="dxa"/>
            <w:tcBorders>
              <w:left w:val="single" w:sz="4" w:space="0" w:color="auto"/>
            </w:tcBorders>
            <w:vAlign w:val="center"/>
          </w:tcPr>
          <w:p w:rsidR="00B276F3" w:rsidRPr="00A05019" w:rsidRDefault="00B276F3" w:rsidP="00EC1995">
            <w:pPr>
              <w:ind w:firstLine="0"/>
              <w:contextualSpacing/>
              <w:jc w:val="center"/>
              <w:rPr>
                <w:sz w:val="20"/>
                <w:szCs w:val="20"/>
              </w:rPr>
            </w:pPr>
            <w:r w:rsidRPr="00A05019">
              <w:rPr>
                <w:sz w:val="20"/>
                <w:szCs w:val="20"/>
              </w:rPr>
              <w:t>фактическое значение</w:t>
            </w:r>
          </w:p>
        </w:tc>
        <w:tc>
          <w:tcPr>
            <w:tcW w:w="1276" w:type="dxa"/>
            <w:vMerge/>
            <w:vAlign w:val="center"/>
          </w:tcPr>
          <w:p w:rsidR="00B276F3" w:rsidRPr="00A05019" w:rsidRDefault="00B276F3" w:rsidP="00EC1995">
            <w:pPr>
              <w:contextualSpacing/>
              <w:jc w:val="center"/>
              <w:rPr>
                <w:sz w:val="20"/>
                <w:szCs w:val="20"/>
              </w:rPr>
            </w:pPr>
          </w:p>
        </w:tc>
        <w:tc>
          <w:tcPr>
            <w:tcW w:w="1417" w:type="dxa"/>
            <w:vAlign w:val="center"/>
          </w:tcPr>
          <w:p w:rsidR="00B276F3" w:rsidRPr="00A05019" w:rsidRDefault="00B276F3" w:rsidP="00EC1995">
            <w:pPr>
              <w:ind w:firstLine="0"/>
              <w:contextualSpacing/>
              <w:jc w:val="center"/>
              <w:rPr>
                <w:sz w:val="20"/>
                <w:szCs w:val="20"/>
              </w:rPr>
            </w:pPr>
          </w:p>
        </w:tc>
        <w:tc>
          <w:tcPr>
            <w:tcW w:w="1418" w:type="dxa"/>
            <w:vAlign w:val="center"/>
          </w:tcPr>
          <w:p w:rsidR="00B276F3" w:rsidRPr="00A05019" w:rsidRDefault="00B276F3" w:rsidP="00EC1995">
            <w:pPr>
              <w:ind w:firstLine="0"/>
              <w:contextualSpacing/>
              <w:jc w:val="center"/>
              <w:rPr>
                <w:sz w:val="20"/>
                <w:szCs w:val="20"/>
              </w:rPr>
            </w:pPr>
          </w:p>
        </w:tc>
        <w:tc>
          <w:tcPr>
            <w:tcW w:w="1276" w:type="dxa"/>
            <w:vAlign w:val="center"/>
          </w:tcPr>
          <w:p w:rsidR="00B276F3" w:rsidRPr="00A05019" w:rsidRDefault="00B276F3" w:rsidP="00EC1995">
            <w:pPr>
              <w:ind w:firstLine="0"/>
              <w:contextualSpacing/>
              <w:jc w:val="center"/>
              <w:rPr>
                <w:sz w:val="20"/>
                <w:szCs w:val="20"/>
              </w:rPr>
            </w:pPr>
          </w:p>
        </w:tc>
      </w:tr>
      <w:tr w:rsidR="00B276F3" w:rsidRPr="002038ED" w:rsidTr="00614772">
        <w:trPr>
          <w:trHeight w:val="454"/>
        </w:trPr>
        <w:tc>
          <w:tcPr>
            <w:tcW w:w="567" w:type="dxa"/>
            <w:vMerge w:val="restart"/>
            <w:tcBorders>
              <w:right w:val="single" w:sz="4" w:space="0" w:color="auto"/>
            </w:tcBorders>
            <w:vAlign w:val="center"/>
          </w:tcPr>
          <w:p w:rsidR="00B276F3" w:rsidRPr="00A05019" w:rsidRDefault="00B276F3" w:rsidP="00854B83">
            <w:pPr>
              <w:numPr>
                <w:ilvl w:val="0"/>
                <w:numId w:val="10"/>
              </w:numPr>
              <w:jc w:val="center"/>
              <w:rPr>
                <w:sz w:val="20"/>
                <w:szCs w:val="20"/>
              </w:rPr>
            </w:pPr>
          </w:p>
        </w:tc>
        <w:tc>
          <w:tcPr>
            <w:tcW w:w="8364" w:type="dxa"/>
            <w:vMerge w:val="restart"/>
            <w:tcBorders>
              <w:top w:val="single" w:sz="4" w:space="0" w:color="auto"/>
              <w:left w:val="single" w:sz="4" w:space="0" w:color="auto"/>
              <w:bottom w:val="single" w:sz="4" w:space="0" w:color="auto"/>
              <w:right w:val="single" w:sz="4" w:space="0" w:color="auto"/>
            </w:tcBorders>
            <w:vAlign w:val="center"/>
          </w:tcPr>
          <w:p w:rsidR="00B276F3" w:rsidRPr="00A05019" w:rsidRDefault="00B276F3" w:rsidP="00B276F3">
            <w:pPr>
              <w:ind w:firstLine="0"/>
              <w:jc w:val="left"/>
              <w:rPr>
                <w:sz w:val="20"/>
                <w:szCs w:val="20"/>
              </w:rPr>
            </w:pPr>
            <w:r>
              <w:rPr>
                <w:color w:val="000000"/>
                <w:sz w:val="20"/>
                <w:szCs w:val="20"/>
              </w:rPr>
              <w:t>Количество</w:t>
            </w:r>
            <w:r w:rsidRPr="00FD2B86">
              <w:rPr>
                <w:color w:val="000000"/>
                <w:sz w:val="20"/>
                <w:szCs w:val="20"/>
              </w:rPr>
              <w:t xml:space="preserve"> </w:t>
            </w:r>
            <w:r>
              <w:rPr>
                <w:color w:val="000000"/>
                <w:sz w:val="20"/>
                <w:szCs w:val="20"/>
              </w:rPr>
              <w:t xml:space="preserve">образованных земельных участков для </w:t>
            </w:r>
            <w:r w:rsidRPr="00FD2B86">
              <w:rPr>
                <w:color w:val="000000"/>
                <w:sz w:val="20"/>
                <w:szCs w:val="20"/>
              </w:rPr>
              <w:t>индивидуальной жилой застройки</w:t>
            </w:r>
          </w:p>
        </w:tc>
        <w:tc>
          <w:tcPr>
            <w:tcW w:w="1417" w:type="dxa"/>
            <w:tcBorders>
              <w:left w:val="single" w:sz="4" w:space="0" w:color="auto"/>
            </w:tcBorders>
            <w:vAlign w:val="center"/>
          </w:tcPr>
          <w:p w:rsidR="00B276F3" w:rsidRPr="00A05019" w:rsidRDefault="00B276F3" w:rsidP="00F845FF">
            <w:pPr>
              <w:pStyle w:val="ConsPlusNormal"/>
              <w:ind w:left="-55"/>
              <w:contextualSpacing/>
              <w:jc w:val="center"/>
              <w:rPr>
                <w:rFonts w:ascii="Times New Roman" w:hAnsi="Times New Roman" w:cs="Times New Roman"/>
                <w:sz w:val="20"/>
              </w:rPr>
            </w:pPr>
            <w:r w:rsidRPr="00A05019">
              <w:rPr>
                <w:rFonts w:ascii="Times New Roman" w:hAnsi="Times New Roman" w:cs="Times New Roman"/>
                <w:sz w:val="20"/>
              </w:rPr>
              <w:t>плановое значение</w:t>
            </w:r>
          </w:p>
        </w:tc>
        <w:tc>
          <w:tcPr>
            <w:tcW w:w="1276" w:type="dxa"/>
            <w:vMerge w:val="restart"/>
            <w:vAlign w:val="center"/>
          </w:tcPr>
          <w:p w:rsidR="00B276F3" w:rsidRPr="00A05019" w:rsidRDefault="00B276F3" w:rsidP="00F845FF">
            <w:pPr>
              <w:ind w:firstLine="0"/>
              <w:contextualSpacing/>
              <w:jc w:val="center"/>
              <w:rPr>
                <w:sz w:val="20"/>
                <w:szCs w:val="20"/>
              </w:rPr>
            </w:pPr>
            <w:r>
              <w:rPr>
                <w:sz w:val="20"/>
              </w:rPr>
              <w:t>Е</w:t>
            </w:r>
            <w:r w:rsidRPr="00A05019">
              <w:rPr>
                <w:sz w:val="20"/>
                <w:szCs w:val="20"/>
              </w:rPr>
              <w:t>диница</w:t>
            </w:r>
          </w:p>
        </w:tc>
        <w:tc>
          <w:tcPr>
            <w:tcW w:w="1417" w:type="dxa"/>
            <w:vAlign w:val="center"/>
          </w:tcPr>
          <w:p w:rsidR="00B276F3" w:rsidRPr="00A05019" w:rsidRDefault="00794EF3" w:rsidP="00F845FF">
            <w:pPr>
              <w:ind w:firstLine="0"/>
              <w:contextualSpacing/>
              <w:jc w:val="center"/>
              <w:rPr>
                <w:sz w:val="20"/>
                <w:szCs w:val="20"/>
              </w:rPr>
            </w:pPr>
            <w:r>
              <w:rPr>
                <w:sz w:val="20"/>
                <w:szCs w:val="20"/>
              </w:rPr>
              <w:t>20</w:t>
            </w:r>
          </w:p>
        </w:tc>
        <w:tc>
          <w:tcPr>
            <w:tcW w:w="1418" w:type="dxa"/>
            <w:vAlign w:val="center"/>
          </w:tcPr>
          <w:p w:rsidR="00B276F3" w:rsidRPr="00A05019" w:rsidRDefault="00900FE6" w:rsidP="00F845FF">
            <w:pPr>
              <w:ind w:firstLine="0"/>
              <w:contextualSpacing/>
              <w:jc w:val="center"/>
              <w:rPr>
                <w:sz w:val="20"/>
                <w:szCs w:val="20"/>
              </w:rPr>
            </w:pPr>
            <w:r>
              <w:rPr>
                <w:sz w:val="20"/>
                <w:szCs w:val="20"/>
              </w:rPr>
              <w:t>3</w:t>
            </w:r>
            <w:r w:rsidR="00794EF3">
              <w:rPr>
                <w:sz w:val="20"/>
                <w:szCs w:val="20"/>
              </w:rPr>
              <w:t>0</w:t>
            </w:r>
          </w:p>
        </w:tc>
        <w:tc>
          <w:tcPr>
            <w:tcW w:w="1276" w:type="dxa"/>
            <w:vAlign w:val="center"/>
          </w:tcPr>
          <w:p w:rsidR="00B276F3" w:rsidRPr="00A05019" w:rsidRDefault="00900FE6" w:rsidP="00F845FF">
            <w:pPr>
              <w:ind w:firstLine="0"/>
              <w:contextualSpacing/>
              <w:jc w:val="center"/>
              <w:rPr>
                <w:sz w:val="20"/>
                <w:szCs w:val="20"/>
              </w:rPr>
            </w:pPr>
            <w:r>
              <w:rPr>
                <w:sz w:val="20"/>
                <w:szCs w:val="20"/>
              </w:rPr>
              <w:t>3</w:t>
            </w:r>
            <w:r w:rsidR="00794EF3">
              <w:rPr>
                <w:sz w:val="20"/>
                <w:szCs w:val="20"/>
              </w:rPr>
              <w:t>0</w:t>
            </w:r>
          </w:p>
        </w:tc>
      </w:tr>
      <w:tr w:rsidR="00B276F3" w:rsidRPr="002038ED" w:rsidTr="00614772">
        <w:trPr>
          <w:trHeight w:val="143"/>
        </w:trPr>
        <w:tc>
          <w:tcPr>
            <w:tcW w:w="567" w:type="dxa"/>
            <w:vMerge/>
            <w:tcBorders>
              <w:right w:val="single" w:sz="4" w:space="0" w:color="auto"/>
            </w:tcBorders>
          </w:tcPr>
          <w:p w:rsidR="00B276F3" w:rsidRPr="00A05019" w:rsidRDefault="00B276F3" w:rsidP="00854B83">
            <w:pPr>
              <w:numPr>
                <w:ilvl w:val="0"/>
                <w:numId w:val="10"/>
              </w:numPr>
              <w:jc w:val="center"/>
              <w:rPr>
                <w:sz w:val="20"/>
                <w:szCs w:val="20"/>
              </w:rPr>
            </w:pPr>
          </w:p>
        </w:tc>
        <w:tc>
          <w:tcPr>
            <w:tcW w:w="8364" w:type="dxa"/>
            <w:vMerge/>
            <w:tcBorders>
              <w:top w:val="single" w:sz="4" w:space="0" w:color="auto"/>
              <w:left w:val="single" w:sz="4" w:space="0" w:color="auto"/>
              <w:bottom w:val="single" w:sz="4" w:space="0" w:color="auto"/>
              <w:right w:val="single" w:sz="4" w:space="0" w:color="auto"/>
            </w:tcBorders>
            <w:vAlign w:val="center"/>
          </w:tcPr>
          <w:p w:rsidR="00B276F3" w:rsidRPr="00A05019" w:rsidRDefault="00B276F3" w:rsidP="00B276F3">
            <w:pPr>
              <w:contextualSpacing/>
              <w:jc w:val="left"/>
              <w:rPr>
                <w:sz w:val="20"/>
                <w:szCs w:val="20"/>
              </w:rPr>
            </w:pPr>
          </w:p>
        </w:tc>
        <w:tc>
          <w:tcPr>
            <w:tcW w:w="1417" w:type="dxa"/>
            <w:tcBorders>
              <w:left w:val="single" w:sz="4" w:space="0" w:color="auto"/>
            </w:tcBorders>
            <w:vAlign w:val="center"/>
          </w:tcPr>
          <w:p w:rsidR="00B276F3" w:rsidRPr="00A05019" w:rsidRDefault="00B276F3" w:rsidP="00F845FF">
            <w:pPr>
              <w:ind w:firstLine="0"/>
              <w:contextualSpacing/>
              <w:jc w:val="center"/>
              <w:rPr>
                <w:sz w:val="20"/>
                <w:szCs w:val="20"/>
              </w:rPr>
            </w:pPr>
            <w:r w:rsidRPr="00A05019">
              <w:rPr>
                <w:sz w:val="20"/>
                <w:szCs w:val="20"/>
              </w:rPr>
              <w:t>фактическое значение</w:t>
            </w:r>
          </w:p>
        </w:tc>
        <w:tc>
          <w:tcPr>
            <w:tcW w:w="1276" w:type="dxa"/>
            <w:vMerge/>
            <w:vAlign w:val="center"/>
          </w:tcPr>
          <w:p w:rsidR="00B276F3" w:rsidRPr="00A05019" w:rsidRDefault="00B276F3" w:rsidP="00F845FF">
            <w:pPr>
              <w:contextualSpacing/>
              <w:jc w:val="center"/>
              <w:rPr>
                <w:sz w:val="20"/>
                <w:szCs w:val="20"/>
              </w:rPr>
            </w:pPr>
          </w:p>
        </w:tc>
        <w:tc>
          <w:tcPr>
            <w:tcW w:w="1417" w:type="dxa"/>
            <w:vAlign w:val="center"/>
          </w:tcPr>
          <w:p w:rsidR="00B276F3" w:rsidRPr="00A05019" w:rsidRDefault="00B276F3" w:rsidP="00F845FF">
            <w:pPr>
              <w:ind w:firstLine="0"/>
              <w:contextualSpacing/>
              <w:jc w:val="center"/>
              <w:rPr>
                <w:sz w:val="20"/>
                <w:szCs w:val="20"/>
              </w:rPr>
            </w:pPr>
          </w:p>
        </w:tc>
        <w:tc>
          <w:tcPr>
            <w:tcW w:w="1418" w:type="dxa"/>
            <w:vAlign w:val="center"/>
          </w:tcPr>
          <w:p w:rsidR="00B276F3" w:rsidRPr="00A05019" w:rsidRDefault="00B276F3" w:rsidP="00F845FF">
            <w:pPr>
              <w:ind w:firstLine="0"/>
              <w:contextualSpacing/>
              <w:jc w:val="center"/>
              <w:rPr>
                <w:sz w:val="20"/>
                <w:szCs w:val="20"/>
              </w:rPr>
            </w:pPr>
          </w:p>
        </w:tc>
        <w:tc>
          <w:tcPr>
            <w:tcW w:w="1276" w:type="dxa"/>
            <w:vAlign w:val="center"/>
          </w:tcPr>
          <w:p w:rsidR="00B276F3" w:rsidRPr="00A05019" w:rsidRDefault="00B276F3" w:rsidP="00F845FF">
            <w:pPr>
              <w:ind w:firstLine="0"/>
              <w:contextualSpacing/>
              <w:jc w:val="center"/>
              <w:rPr>
                <w:sz w:val="20"/>
                <w:szCs w:val="20"/>
              </w:rPr>
            </w:pPr>
          </w:p>
        </w:tc>
      </w:tr>
      <w:tr w:rsidR="00B276F3" w:rsidRPr="002038ED" w:rsidTr="00614772">
        <w:trPr>
          <w:trHeight w:val="143"/>
        </w:trPr>
        <w:tc>
          <w:tcPr>
            <w:tcW w:w="567" w:type="dxa"/>
            <w:vMerge w:val="restart"/>
            <w:tcBorders>
              <w:right w:val="single" w:sz="4" w:space="0" w:color="auto"/>
            </w:tcBorders>
            <w:vAlign w:val="center"/>
          </w:tcPr>
          <w:p w:rsidR="00B276F3" w:rsidRPr="00A05019" w:rsidRDefault="00B276F3" w:rsidP="00B276F3">
            <w:pPr>
              <w:numPr>
                <w:ilvl w:val="0"/>
                <w:numId w:val="10"/>
              </w:numPr>
              <w:jc w:val="center"/>
              <w:rPr>
                <w:sz w:val="20"/>
                <w:szCs w:val="20"/>
              </w:rPr>
            </w:pPr>
          </w:p>
        </w:tc>
        <w:tc>
          <w:tcPr>
            <w:tcW w:w="8364" w:type="dxa"/>
            <w:vMerge w:val="restart"/>
            <w:tcBorders>
              <w:top w:val="single" w:sz="4" w:space="0" w:color="auto"/>
              <w:left w:val="single" w:sz="4" w:space="0" w:color="auto"/>
              <w:bottom w:val="single" w:sz="4" w:space="0" w:color="auto"/>
              <w:right w:val="single" w:sz="4" w:space="0" w:color="auto"/>
            </w:tcBorders>
            <w:vAlign w:val="center"/>
          </w:tcPr>
          <w:p w:rsidR="00B276F3" w:rsidRPr="00A05019" w:rsidRDefault="00B276F3" w:rsidP="00B276F3">
            <w:pPr>
              <w:ind w:firstLine="0"/>
              <w:jc w:val="left"/>
              <w:rPr>
                <w:sz w:val="20"/>
                <w:szCs w:val="20"/>
              </w:rPr>
            </w:pPr>
            <w:r>
              <w:rPr>
                <w:sz w:val="20"/>
                <w:szCs w:val="20"/>
              </w:rPr>
              <w:t xml:space="preserve">Количество образованных </w:t>
            </w:r>
            <w:r w:rsidRPr="00F7419D">
              <w:rPr>
                <w:sz w:val="20"/>
                <w:szCs w:val="20"/>
              </w:rPr>
              <w:t>(уточненных по результатам межевания) объектов недвижимости, находящихся в реестре муниципальной собственности</w:t>
            </w:r>
          </w:p>
        </w:tc>
        <w:tc>
          <w:tcPr>
            <w:tcW w:w="1417" w:type="dxa"/>
            <w:tcBorders>
              <w:top w:val="single" w:sz="4" w:space="0" w:color="auto"/>
              <w:left w:val="single" w:sz="4" w:space="0" w:color="auto"/>
              <w:bottom w:val="single" w:sz="4" w:space="0" w:color="auto"/>
              <w:right w:val="single" w:sz="4" w:space="0" w:color="auto"/>
            </w:tcBorders>
            <w:vAlign w:val="center"/>
          </w:tcPr>
          <w:p w:rsidR="00B276F3" w:rsidRPr="00A05019" w:rsidRDefault="00B276F3" w:rsidP="00257977">
            <w:pPr>
              <w:ind w:left="850" w:hanging="708"/>
              <w:rPr>
                <w:sz w:val="20"/>
                <w:szCs w:val="20"/>
              </w:rPr>
            </w:pPr>
            <w:r w:rsidRPr="00A05019">
              <w:rPr>
                <w:sz w:val="20"/>
                <w:szCs w:val="20"/>
              </w:rPr>
              <w:t>плановое</w:t>
            </w:r>
          </w:p>
          <w:p w:rsidR="00B276F3" w:rsidRPr="00A05019" w:rsidRDefault="00B276F3" w:rsidP="00257977">
            <w:pPr>
              <w:ind w:left="850" w:hanging="708"/>
              <w:rPr>
                <w:sz w:val="20"/>
                <w:szCs w:val="20"/>
              </w:rPr>
            </w:pPr>
            <w:r w:rsidRPr="00A05019">
              <w:rPr>
                <w:sz w:val="20"/>
                <w:szCs w:val="20"/>
              </w:rPr>
              <w:t>значение</w:t>
            </w:r>
          </w:p>
        </w:tc>
        <w:tc>
          <w:tcPr>
            <w:tcW w:w="1276" w:type="dxa"/>
            <w:vMerge w:val="restart"/>
            <w:vAlign w:val="center"/>
          </w:tcPr>
          <w:p w:rsidR="00B276F3" w:rsidRPr="00A05019" w:rsidRDefault="00B276F3" w:rsidP="00F845FF">
            <w:pPr>
              <w:ind w:firstLine="0"/>
              <w:contextualSpacing/>
              <w:jc w:val="center"/>
              <w:rPr>
                <w:sz w:val="20"/>
                <w:szCs w:val="20"/>
              </w:rPr>
            </w:pPr>
            <w:r>
              <w:rPr>
                <w:sz w:val="20"/>
              </w:rPr>
              <w:t>Е</w:t>
            </w:r>
            <w:r w:rsidRPr="00A05019">
              <w:rPr>
                <w:sz w:val="20"/>
                <w:szCs w:val="20"/>
              </w:rPr>
              <w:t>диница</w:t>
            </w:r>
          </w:p>
        </w:tc>
        <w:tc>
          <w:tcPr>
            <w:tcW w:w="1417" w:type="dxa"/>
            <w:tcBorders>
              <w:top w:val="single" w:sz="4" w:space="0" w:color="auto"/>
              <w:left w:val="single" w:sz="4" w:space="0" w:color="auto"/>
              <w:bottom w:val="single" w:sz="4" w:space="0" w:color="auto"/>
              <w:right w:val="single" w:sz="4" w:space="0" w:color="auto"/>
            </w:tcBorders>
            <w:vAlign w:val="center"/>
          </w:tcPr>
          <w:p w:rsidR="00B276F3" w:rsidRPr="00A05019" w:rsidRDefault="00FD0159" w:rsidP="00F845FF">
            <w:pPr>
              <w:ind w:firstLine="0"/>
              <w:contextualSpacing/>
              <w:jc w:val="center"/>
              <w:rPr>
                <w:sz w:val="20"/>
                <w:szCs w:val="20"/>
              </w:rPr>
            </w:pPr>
            <w:r>
              <w:rPr>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B276F3" w:rsidRPr="00A05019" w:rsidRDefault="00EE7B82" w:rsidP="00F845FF">
            <w:pPr>
              <w:ind w:firstLine="0"/>
              <w:contextualSpacing/>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B276F3" w:rsidRPr="00A05019" w:rsidRDefault="00EE7B82" w:rsidP="00257977">
            <w:pPr>
              <w:ind w:left="-14" w:firstLine="14"/>
              <w:contextualSpacing/>
              <w:jc w:val="center"/>
              <w:rPr>
                <w:sz w:val="20"/>
                <w:szCs w:val="20"/>
              </w:rPr>
            </w:pPr>
            <w:r>
              <w:rPr>
                <w:sz w:val="20"/>
                <w:szCs w:val="20"/>
              </w:rPr>
              <w:t>-</w:t>
            </w:r>
          </w:p>
        </w:tc>
      </w:tr>
      <w:tr w:rsidR="00B276F3" w:rsidRPr="002038ED" w:rsidTr="00614772">
        <w:trPr>
          <w:trHeight w:val="143"/>
        </w:trPr>
        <w:tc>
          <w:tcPr>
            <w:tcW w:w="567" w:type="dxa"/>
            <w:vMerge/>
            <w:tcBorders>
              <w:right w:val="single" w:sz="4" w:space="0" w:color="auto"/>
            </w:tcBorders>
            <w:vAlign w:val="center"/>
          </w:tcPr>
          <w:p w:rsidR="00B276F3" w:rsidRPr="00A05019" w:rsidRDefault="00B276F3" w:rsidP="00B276F3">
            <w:pPr>
              <w:contextualSpacing/>
              <w:jc w:val="center"/>
              <w:rPr>
                <w:sz w:val="20"/>
                <w:szCs w:val="20"/>
              </w:rPr>
            </w:pPr>
          </w:p>
        </w:tc>
        <w:tc>
          <w:tcPr>
            <w:tcW w:w="8364" w:type="dxa"/>
            <w:vMerge/>
            <w:tcBorders>
              <w:top w:val="single" w:sz="4" w:space="0" w:color="auto"/>
              <w:left w:val="single" w:sz="4" w:space="0" w:color="auto"/>
              <w:bottom w:val="single" w:sz="4" w:space="0" w:color="auto"/>
              <w:right w:val="single" w:sz="4" w:space="0" w:color="auto"/>
            </w:tcBorders>
            <w:vAlign w:val="center"/>
          </w:tcPr>
          <w:p w:rsidR="00B276F3" w:rsidRPr="00A05019" w:rsidRDefault="00B276F3" w:rsidP="00B276F3">
            <w:pPr>
              <w:contextualSpacing/>
              <w:jc w:val="left"/>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B276F3" w:rsidRPr="00A05019" w:rsidRDefault="00B276F3" w:rsidP="00A05019">
            <w:pPr>
              <w:ind w:firstLine="0"/>
              <w:jc w:val="center"/>
              <w:rPr>
                <w:sz w:val="20"/>
                <w:szCs w:val="20"/>
              </w:rPr>
            </w:pPr>
            <w:r w:rsidRPr="00A05019">
              <w:rPr>
                <w:sz w:val="20"/>
                <w:szCs w:val="20"/>
              </w:rPr>
              <w:t>фактическое значение</w:t>
            </w:r>
          </w:p>
        </w:tc>
        <w:tc>
          <w:tcPr>
            <w:tcW w:w="1276" w:type="dxa"/>
            <w:vMerge/>
            <w:vAlign w:val="center"/>
          </w:tcPr>
          <w:p w:rsidR="00B276F3" w:rsidRPr="00A05019" w:rsidRDefault="00B276F3" w:rsidP="00F845FF">
            <w:pPr>
              <w:contextualSpacing/>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B276F3" w:rsidRPr="00A05019" w:rsidRDefault="00B276F3" w:rsidP="00F845FF">
            <w:pPr>
              <w:ind w:firstLine="0"/>
              <w:contextualSpacing/>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276F3" w:rsidRPr="00A05019" w:rsidRDefault="00B276F3" w:rsidP="00F845FF">
            <w:pPr>
              <w:ind w:firstLine="0"/>
              <w:contextualSpacing/>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276F3" w:rsidRPr="00A05019" w:rsidRDefault="00B276F3" w:rsidP="00257977">
            <w:pPr>
              <w:ind w:left="-14" w:firstLine="14"/>
              <w:contextualSpacing/>
              <w:jc w:val="center"/>
              <w:rPr>
                <w:sz w:val="20"/>
                <w:szCs w:val="20"/>
              </w:rPr>
            </w:pPr>
          </w:p>
        </w:tc>
      </w:tr>
      <w:tr w:rsidR="00B276F3" w:rsidRPr="002038ED" w:rsidTr="00614772">
        <w:trPr>
          <w:trHeight w:val="143"/>
        </w:trPr>
        <w:tc>
          <w:tcPr>
            <w:tcW w:w="567" w:type="dxa"/>
            <w:vMerge w:val="restart"/>
            <w:tcBorders>
              <w:right w:val="single" w:sz="4" w:space="0" w:color="auto"/>
            </w:tcBorders>
            <w:vAlign w:val="center"/>
          </w:tcPr>
          <w:p w:rsidR="00B276F3" w:rsidRPr="00A05019" w:rsidRDefault="00B276F3" w:rsidP="00B276F3">
            <w:pPr>
              <w:numPr>
                <w:ilvl w:val="0"/>
                <w:numId w:val="10"/>
              </w:numPr>
              <w:contextualSpacing/>
              <w:jc w:val="center"/>
              <w:rPr>
                <w:sz w:val="20"/>
                <w:szCs w:val="20"/>
              </w:rPr>
            </w:pPr>
          </w:p>
        </w:tc>
        <w:tc>
          <w:tcPr>
            <w:tcW w:w="8364" w:type="dxa"/>
            <w:vMerge w:val="restart"/>
            <w:tcBorders>
              <w:top w:val="single" w:sz="4" w:space="0" w:color="auto"/>
              <w:left w:val="single" w:sz="4" w:space="0" w:color="auto"/>
              <w:bottom w:val="single" w:sz="4" w:space="0" w:color="auto"/>
              <w:right w:val="single" w:sz="4" w:space="0" w:color="auto"/>
            </w:tcBorders>
            <w:vAlign w:val="center"/>
          </w:tcPr>
          <w:p w:rsidR="00B276F3" w:rsidRPr="00A05019" w:rsidRDefault="00B276F3" w:rsidP="00B276F3">
            <w:pPr>
              <w:ind w:firstLine="0"/>
              <w:jc w:val="left"/>
              <w:rPr>
                <w:sz w:val="20"/>
                <w:szCs w:val="20"/>
              </w:rPr>
            </w:pPr>
            <w:r>
              <w:rPr>
                <w:color w:val="000000"/>
                <w:sz w:val="20"/>
                <w:szCs w:val="20"/>
              </w:rPr>
              <w:t>Количество межевых планов</w:t>
            </w:r>
            <w:r w:rsidRPr="00F7419D">
              <w:rPr>
                <w:color w:val="000000"/>
                <w:sz w:val="20"/>
                <w:szCs w:val="20"/>
              </w:rPr>
              <w:t xml:space="preserve"> по исправлению реестровой ошибки в местоположении границ и площади (в случае изменения площади)</w:t>
            </w:r>
          </w:p>
        </w:tc>
        <w:tc>
          <w:tcPr>
            <w:tcW w:w="1417" w:type="dxa"/>
            <w:tcBorders>
              <w:top w:val="single" w:sz="4" w:space="0" w:color="auto"/>
              <w:left w:val="single" w:sz="4" w:space="0" w:color="auto"/>
              <w:bottom w:val="single" w:sz="4" w:space="0" w:color="auto"/>
              <w:right w:val="single" w:sz="4" w:space="0" w:color="auto"/>
            </w:tcBorders>
            <w:vAlign w:val="center"/>
          </w:tcPr>
          <w:p w:rsidR="00B276F3" w:rsidRPr="00A05019" w:rsidRDefault="00B276F3" w:rsidP="00F845FF">
            <w:pPr>
              <w:pStyle w:val="ConsPlusNormal"/>
              <w:ind w:left="-55"/>
              <w:contextualSpacing/>
              <w:jc w:val="center"/>
              <w:rPr>
                <w:rFonts w:ascii="Times New Roman" w:hAnsi="Times New Roman" w:cs="Times New Roman"/>
                <w:sz w:val="20"/>
              </w:rPr>
            </w:pPr>
            <w:r w:rsidRPr="00A05019">
              <w:rPr>
                <w:rFonts w:ascii="Times New Roman" w:hAnsi="Times New Roman" w:cs="Times New Roman"/>
                <w:sz w:val="20"/>
              </w:rPr>
              <w:t>плановое значение</w:t>
            </w:r>
          </w:p>
        </w:tc>
        <w:tc>
          <w:tcPr>
            <w:tcW w:w="1276" w:type="dxa"/>
            <w:vMerge w:val="restart"/>
            <w:vAlign w:val="center"/>
          </w:tcPr>
          <w:p w:rsidR="00B276F3" w:rsidRPr="00A05019" w:rsidRDefault="00B276F3" w:rsidP="00A05019">
            <w:pPr>
              <w:ind w:firstLine="0"/>
              <w:contextualSpacing/>
              <w:jc w:val="center"/>
              <w:rPr>
                <w:sz w:val="20"/>
                <w:szCs w:val="20"/>
              </w:rPr>
            </w:pPr>
            <w:r>
              <w:rPr>
                <w:sz w:val="20"/>
              </w:rPr>
              <w:t>Е</w:t>
            </w:r>
            <w:r w:rsidRPr="00A05019">
              <w:rPr>
                <w:sz w:val="20"/>
                <w:szCs w:val="20"/>
              </w:rPr>
              <w:t>диница</w:t>
            </w:r>
          </w:p>
        </w:tc>
        <w:tc>
          <w:tcPr>
            <w:tcW w:w="1417" w:type="dxa"/>
            <w:tcBorders>
              <w:top w:val="single" w:sz="4" w:space="0" w:color="auto"/>
              <w:left w:val="single" w:sz="4" w:space="0" w:color="auto"/>
              <w:bottom w:val="single" w:sz="4" w:space="0" w:color="auto"/>
              <w:right w:val="single" w:sz="4" w:space="0" w:color="auto"/>
            </w:tcBorders>
            <w:vAlign w:val="center"/>
          </w:tcPr>
          <w:p w:rsidR="00B276F3" w:rsidRPr="00A05019" w:rsidRDefault="00900FE6" w:rsidP="00F845FF">
            <w:pPr>
              <w:ind w:firstLine="0"/>
              <w:contextualSpacing/>
              <w:jc w:val="center"/>
              <w:rPr>
                <w:sz w:val="20"/>
                <w:szCs w:val="20"/>
              </w:rPr>
            </w:pPr>
            <w:r>
              <w:rPr>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B276F3" w:rsidRPr="00A05019" w:rsidRDefault="00EE7B82" w:rsidP="00F845FF">
            <w:pPr>
              <w:ind w:firstLine="0"/>
              <w:contextualSpacing/>
              <w:jc w:val="center"/>
              <w:rPr>
                <w:sz w:val="20"/>
                <w:szCs w:val="20"/>
              </w:rPr>
            </w:pPr>
            <w:r>
              <w:rPr>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B276F3" w:rsidRPr="00A05019" w:rsidRDefault="00EE7B82" w:rsidP="00257977">
            <w:pPr>
              <w:ind w:left="-14" w:firstLine="14"/>
              <w:contextualSpacing/>
              <w:jc w:val="center"/>
              <w:rPr>
                <w:sz w:val="20"/>
                <w:szCs w:val="20"/>
              </w:rPr>
            </w:pPr>
            <w:r>
              <w:rPr>
                <w:sz w:val="20"/>
                <w:szCs w:val="20"/>
              </w:rPr>
              <w:t>3</w:t>
            </w:r>
          </w:p>
        </w:tc>
      </w:tr>
      <w:tr w:rsidR="00B276F3" w:rsidRPr="002038ED" w:rsidTr="00614772">
        <w:trPr>
          <w:trHeight w:val="143"/>
        </w:trPr>
        <w:tc>
          <w:tcPr>
            <w:tcW w:w="567" w:type="dxa"/>
            <w:vMerge/>
            <w:tcBorders>
              <w:right w:val="single" w:sz="4" w:space="0" w:color="auto"/>
            </w:tcBorders>
          </w:tcPr>
          <w:p w:rsidR="00B276F3" w:rsidRPr="00A05019" w:rsidRDefault="00B276F3" w:rsidP="00F845FF">
            <w:pPr>
              <w:contextualSpacing/>
              <w:jc w:val="center"/>
              <w:rPr>
                <w:sz w:val="20"/>
                <w:szCs w:val="20"/>
              </w:rPr>
            </w:pPr>
          </w:p>
        </w:tc>
        <w:tc>
          <w:tcPr>
            <w:tcW w:w="8364" w:type="dxa"/>
            <w:vMerge/>
            <w:tcBorders>
              <w:top w:val="single" w:sz="4" w:space="0" w:color="auto"/>
              <w:left w:val="single" w:sz="4" w:space="0" w:color="auto"/>
              <w:bottom w:val="single" w:sz="4" w:space="0" w:color="auto"/>
              <w:right w:val="single" w:sz="4" w:space="0" w:color="auto"/>
            </w:tcBorders>
          </w:tcPr>
          <w:p w:rsidR="00B276F3" w:rsidRPr="00A05019" w:rsidRDefault="00B276F3" w:rsidP="00F845FF">
            <w:pPr>
              <w:contextualSpacing/>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B276F3" w:rsidRPr="00A05019" w:rsidRDefault="00B276F3" w:rsidP="00F845FF">
            <w:pPr>
              <w:pStyle w:val="ConsPlusNormal"/>
              <w:ind w:left="-55"/>
              <w:contextualSpacing/>
              <w:jc w:val="center"/>
              <w:rPr>
                <w:rFonts w:ascii="Times New Roman" w:hAnsi="Times New Roman" w:cs="Times New Roman"/>
                <w:sz w:val="20"/>
              </w:rPr>
            </w:pPr>
            <w:r w:rsidRPr="00A05019">
              <w:rPr>
                <w:rFonts w:ascii="Times New Roman" w:hAnsi="Times New Roman" w:cs="Times New Roman"/>
                <w:sz w:val="20"/>
              </w:rPr>
              <w:t>фактическое значение</w:t>
            </w:r>
          </w:p>
        </w:tc>
        <w:tc>
          <w:tcPr>
            <w:tcW w:w="1276" w:type="dxa"/>
            <w:vMerge/>
            <w:vAlign w:val="center"/>
          </w:tcPr>
          <w:p w:rsidR="00B276F3" w:rsidRPr="00A05019" w:rsidRDefault="00B276F3" w:rsidP="00F845FF">
            <w:pPr>
              <w:contextualSpacing/>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B276F3" w:rsidRPr="00A05019" w:rsidRDefault="00B276F3" w:rsidP="00F845FF">
            <w:pPr>
              <w:ind w:firstLine="0"/>
              <w:contextualSpacing/>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276F3" w:rsidRPr="00A05019" w:rsidRDefault="00B276F3" w:rsidP="00F845FF">
            <w:pPr>
              <w:ind w:firstLine="0"/>
              <w:contextualSpacing/>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276F3" w:rsidRPr="00A05019" w:rsidRDefault="00B276F3" w:rsidP="00257977">
            <w:pPr>
              <w:ind w:left="-14" w:firstLine="14"/>
              <w:contextualSpacing/>
              <w:jc w:val="center"/>
              <w:rPr>
                <w:sz w:val="20"/>
                <w:szCs w:val="20"/>
              </w:rPr>
            </w:pPr>
          </w:p>
        </w:tc>
      </w:tr>
    </w:tbl>
    <w:p w:rsidR="0069602B" w:rsidRPr="00794EF3" w:rsidRDefault="0069602B" w:rsidP="00F970BF">
      <w:pPr>
        <w:pStyle w:val="aff2"/>
        <w:numPr>
          <w:ilvl w:val="0"/>
          <w:numId w:val="16"/>
        </w:numPr>
        <w:spacing w:after="0" w:line="240" w:lineRule="auto"/>
        <w:jc w:val="center"/>
        <w:textAlignment w:val="baseline"/>
        <w:rPr>
          <w:rFonts w:ascii="Times New Roman" w:hAnsi="Times New Roman"/>
          <w:b/>
          <w:sz w:val="28"/>
          <w:szCs w:val="28"/>
        </w:rPr>
      </w:pPr>
      <w:r w:rsidRPr="00794EF3">
        <w:rPr>
          <w:rFonts w:ascii="Times New Roman" w:hAnsi="Times New Roman"/>
          <w:b/>
          <w:sz w:val="28"/>
          <w:szCs w:val="28"/>
        </w:rPr>
        <w:t xml:space="preserve">Сведения о порядке сбора информации и методике расчета показателей (индикаторов) муниципальной программы </w:t>
      </w:r>
    </w:p>
    <w:p w:rsidR="0069602B" w:rsidRPr="00794EF3" w:rsidRDefault="0069602B" w:rsidP="00D51B8B">
      <w:pPr>
        <w:ind w:firstLine="0"/>
        <w:jc w:val="center"/>
        <w:textAlignment w:val="baseline"/>
        <w:rPr>
          <w:b/>
          <w:sz w:val="28"/>
          <w:szCs w:val="28"/>
        </w:rPr>
      </w:pPr>
      <w:r w:rsidRPr="00794EF3">
        <w:rPr>
          <w:b/>
          <w:bCs/>
          <w:sz w:val="28"/>
          <w:szCs w:val="28"/>
          <w:bdr w:val="none" w:sz="0" w:space="0" w:color="auto" w:frame="1"/>
        </w:rPr>
        <w:t xml:space="preserve">«Управление земельными ресурсами </w:t>
      </w:r>
      <w:r w:rsidRPr="00794EF3">
        <w:rPr>
          <w:b/>
          <w:sz w:val="28"/>
          <w:szCs w:val="28"/>
        </w:rPr>
        <w:t>Кировского муниципальног</w:t>
      </w:r>
      <w:r w:rsidR="00D51B8B" w:rsidRPr="00794EF3">
        <w:rPr>
          <w:b/>
          <w:sz w:val="28"/>
          <w:szCs w:val="28"/>
        </w:rPr>
        <w:t>о района Ленинградской области»</w:t>
      </w:r>
    </w:p>
    <w:p w:rsidR="00D51B8B" w:rsidRDefault="00D51B8B" w:rsidP="005825AD">
      <w:pPr>
        <w:ind w:left="360"/>
        <w:jc w:val="center"/>
        <w:textAlignment w:val="baseline"/>
        <w:rPr>
          <w:sz w:val="28"/>
          <w:szCs w:val="28"/>
        </w:rPr>
      </w:pPr>
    </w:p>
    <w:tbl>
      <w:tblPr>
        <w:tblW w:w="15743" w:type="dxa"/>
        <w:jc w:val="center"/>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9"/>
        <w:gridCol w:w="2693"/>
        <w:gridCol w:w="1276"/>
        <w:gridCol w:w="1559"/>
        <w:gridCol w:w="3119"/>
        <w:gridCol w:w="2410"/>
        <w:gridCol w:w="2126"/>
        <w:gridCol w:w="1831"/>
      </w:tblGrid>
      <w:tr w:rsidR="00AA6A48" w:rsidRPr="003F1BC4" w:rsidTr="00EF1E15">
        <w:trPr>
          <w:jc w:val="center"/>
        </w:trPr>
        <w:tc>
          <w:tcPr>
            <w:tcW w:w="729" w:type="dxa"/>
            <w:vAlign w:val="center"/>
          </w:tcPr>
          <w:p w:rsidR="005B7249" w:rsidRPr="00CB08A6" w:rsidRDefault="00685729" w:rsidP="005B7249">
            <w:pPr>
              <w:ind w:firstLine="0"/>
              <w:jc w:val="center"/>
              <w:rPr>
                <w:sz w:val="20"/>
                <w:szCs w:val="20"/>
              </w:rPr>
            </w:pPr>
            <w:r>
              <w:rPr>
                <w:noProof/>
                <w:sz w:val="20"/>
                <w:szCs w:val="20"/>
              </w:rPr>
              <w:pict>
                <v:shapetype id="_x0000_t202" coordsize="21600,21600" o:spt="202" path="m,l,21600r21600,l21600,xe">
                  <v:stroke joinstyle="miter"/>
                  <v:path gradientshapeok="t" o:connecttype="rect"/>
                </v:shapetype>
                <v:shape id="_x0000_s1030" type="#_x0000_t202" style="position:absolute;left:0;text-align:left;margin-left:-56.6pt;margin-top:10.3pt;width:18.2pt;height:20.9pt;z-index:2;mso-width-relative:margin;mso-height-relative:margin" stroked="f">
                  <v:textbox style="mso-next-textbox:#_x0000_s1030">
                    <w:txbxContent>
                      <w:p w:rsidR="00E310AE" w:rsidRDefault="00E310AE" w:rsidP="0069602B">
                        <w:r>
                          <w:t>«</w:t>
                        </w:r>
                      </w:p>
                    </w:txbxContent>
                  </v:textbox>
                </v:shape>
              </w:pict>
            </w:r>
            <w:r w:rsidR="00CB7C62" w:rsidRPr="00CB08A6">
              <w:rPr>
                <w:sz w:val="20"/>
                <w:szCs w:val="20"/>
              </w:rPr>
              <w:t>№</w:t>
            </w:r>
          </w:p>
          <w:p w:rsidR="0069602B" w:rsidRPr="00CB08A6" w:rsidRDefault="0069602B" w:rsidP="005B7249">
            <w:pPr>
              <w:ind w:firstLine="0"/>
              <w:jc w:val="center"/>
              <w:rPr>
                <w:sz w:val="20"/>
                <w:szCs w:val="20"/>
              </w:rPr>
            </w:pPr>
            <w:r w:rsidRPr="00CB08A6">
              <w:rPr>
                <w:sz w:val="20"/>
                <w:szCs w:val="20"/>
              </w:rPr>
              <w:t>п/п</w:t>
            </w:r>
          </w:p>
        </w:tc>
        <w:tc>
          <w:tcPr>
            <w:tcW w:w="2693" w:type="dxa"/>
            <w:vAlign w:val="center"/>
          </w:tcPr>
          <w:p w:rsidR="0069602B" w:rsidRPr="00CB08A6" w:rsidRDefault="0069602B" w:rsidP="005B7249">
            <w:pPr>
              <w:ind w:firstLine="0"/>
              <w:jc w:val="center"/>
              <w:rPr>
                <w:sz w:val="20"/>
                <w:szCs w:val="20"/>
              </w:rPr>
            </w:pPr>
            <w:r w:rsidRPr="00CB08A6">
              <w:rPr>
                <w:sz w:val="20"/>
                <w:szCs w:val="20"/>
              </w:rPr>
              <w:t>Наименование показателя</w:t>
            </w:r>
          </w:p>
        </w:tc>
        <w:tc>
          <w:tcPr>
            <w:tcW w:w="1276" w:type="dxa"/>
            <w:vAlign w:val="center"/>
          </w:tcPr>
          <w:p w:rsidR="0069602B" w:rsidRPr="00CB08A6" w:rsidRDefault="0069602B" w:rsidP="005B7249">
            <w:pPr>
              <w:ind w:firstLine="0"/>
              <w:jc w:val="center"/>
              <w:rPr>
                <w:sz w:val="20"/>
                <w:szCs w:val="20"/>
              </w:rPr>
            </w:pPr>
            <w:r w:rsidRPr="00CB08A6">
              <w:rPr>
                <w:sz w:val="20"/>
                <w:szCs w:val="20"/>
              </w:rPr>
              <w:t>Единица измерения</w:t>
            </w:r>
          </w:p>
        </w:tc>
        <w:tc>
          <w:tcPr>
            <w:tcW w:w="1559" w:type="dxa"/>
            <w:vAlign w:val="center"/>
          </w:tcPr>
          <w:p w:rsidR="0069602B" w:rsidRPr="00CB08A6" w:rsidRDefault="0069602B" w:rsidP="005B7249">
            <w:pPr>
              <w:ind w:firstLine="0"/>
              <w:jc w:val="center"/>
              <w:rPr>
                <w:sz w:val="20"/>
                <w:szCs w:val="20"/>
              </w:rPr>
            </w:pPr>
            <w:r w:rsidRPr="00CB08A6">
              <w:rPr>
                <w:sz w:val="20"/>
                <w:szCs w:val="20"/>
              </w:rPr>
              <w:t>Временная характеристика</w:t>
            </w:r>
          </w:p>
        </w:tc>
        <w:tc>
          <w:tcPr>
            <w:tcW w:w="3119" w:type="dxa"/>
            <w:vAlign w:val="center"/>
          </w:tcPr>
          <w:p w:rsidR="0069602B" w:rsidRPr="00CB08A6" w:rsidRDefault="0069602B" w:rsidP="005B7249">
            <w:pPr>
              <w:ind w:firstLine="0"/>
              <w:jc w:val="center"/>
              <w:rPr>
                <w:sz w:val="20"/>
                <w:szCs w:val="20"/>
              </w:rPr>
            </w:pPr>
            <w:r w:rsidRPr="00CB08A6">
              <w:rPr>
                <w:sz w:val="20"/>
                <w:szCs w:val="20"/>
              </w:rPr>
              <w:t>Алгоритм формирования</w:t>
            </w:r>
          </w:p>
        </w:tc>
        <w:tc>
          <w:tcPr>
            <w:tcW w:w="2410" w:type="dxa"/>
            <w:vAlign w:val="center"/>
          </w:tcPr>
          <w:p w:rsidR="0069602B" w:rsidRPr="00CB08A6" w:rsidRDefault="0069602B" w:rsidP="005B7249">
            <w:pPr>
              <w:ind w:firstLine="0"/>
              <w:jc w:val="center"/>
              <w:rPr>
                <w:sz w:val="20"/>
                <w:szCs w:val="20"/>
              </w:rPr>
            </w:pPr>
            <w:r w:rsidRPr="00CB08A6">
              <w:rPr>
                <w:sz w:val="20"/>
                <w:szCs w:val="20"/>
              </w:rPr>
              <w:t>Срок предоставления отчетности</w:t>
            </w:r>
          </w:p>
        </w:tc>
        <w:tc>
          <w:tcPr>
            <w:tcW w:w="2126" w:type="dxa"/>
            <w:vAlign w:val="center"/>
          </w:tcPr>
          <w:p w:rsidR="0069602B" w:rsidRPr="00CB08A6" w:rsidRDefault="0069602B" w:rsidP="005B7249">
            <w:pPr>
              <w:ind w:firstLine="0"/>
              <w:jc w:val="center"/>
              <w:rPr>
                <w:sz w:val="20"/>
                <w:szCs w:val="20"/>
              </w:rPr>
            </w:pPr>
            <w:r w:rsidRPr="00CB08A6">
              <w:rPr>
                <w:sz w:val="20"/>
                <w:szCs w:val="20"/>
              </w:rPr>
              <w:t>Ответственный за сбор данных по показателю</w:t>
            </w:r>
          </w:p>
        </w:tc>
        <w:tc>
          <w:tcPr>
            <w:tcW w:w="1831" w:type="dxa"/>
            <w:vAlign w:val="center"/>
          </w:tcPr>
          <w:p w:rsidR="0069602B" w:rsidRPr="00CB08A6" w:rsidRDefault="0069602B" w:rsidP="005B7249">
            <w:pPr>
              <w:ind w:firstLine="0"/>
              <w:jc w:val="center"/>
              <w:rPr>
                <w:sz w:val="20"/>
                <w:szCs w:val="20"/>
              </w:rPr>
            </w:pPr>
            <w:r w:rsidRPr="00CB08A6">
              <w:rPr>
                <w:sz w:val="20"/>
                <w:szCs w:val="20"/>
              </w:rPr>
              <w:t>Реквизиты акта</w:t>
            </w:r>
          </w:p>
        </w:tc>
      </w:tr>
      <w:tr w:rsidR="00AA6A48" w:rsidRPr="003F1BC4" w:rsidTr="00EF1E15">
        <w:trPr>
          <w:trHeight w:val="139"/>
          <w:jc w:val="center"/>
        </w:trPr>
        <w:tc>
          <w:tcPr>
            <w:tcW w:w="729" w:type="dxa"/>
            <w:vAlign w:val="center"/>
          </w:tcPr>
          <w:p w:rsidR="0069602B" w:rsidRPr="00CB08A6" w:rsidRDefault="0069602B" w:rsidP="00D63C2E">
            <w:pPr>
              <w:ind w:firstLine="0"/>
              <w:jc w:val="center"/>
              <w:rPr>
                <w:sz w:val="20"/>
                <w:szCs w:val="20"/>
              </w:rPr>
            </w:pPr>
            <w:r w:rsidRPr="00CB08A6">
              <w:rPr>
                <w:sz w:val="20"/>
                <w:szCs w:val="20"/>
              </w:rPr>
              <w:t>1</w:t>
            </w:r>
          </w:p>
        </w:tc>
        <w:tc>
          <w:tcPr>
            <w:tcW w:w="2693" w:type="dxa"/>
            <w:vAlign w:val="center"/>
          </w:tcPr>
          <w:p w:rsidR="0069602B" w:rsidRPr="00CB08A6" w:rsidRDefault="0069602B" w:rsidP="00DF332C">
            <w:pPr>
              <w:ind w:firstLine="0"/>
              <w:jc w:val="center"/>
              <w:rPr>
                <w:sz w:val="20"/>
                <w:szCs w:val="20"/>
              </w:rPr>
            </w:pPr>
            <w:r w:rsidRPr="00CB08A6">
              <w:rPr>
                <w:sz w:val="20"/>
                <w:szCs w:val="20"/>
              </w:rPr>
              <w:t>2</w:t>
            </w:r>
          </w:p>
        </w:tc>
        <w:tc>
          <w:tcPr>
            <w:tcW w:w="1276" w:type="dxa"/>
            <w:vAlign w:val="center"/>
          </w:tcPr>
          <w:p w:rsidR="0069602B" w:rsidRPr="00CB08A6" w:rsidRDefault="0069602B" w:rsidP="00DF332C">
            <w:pPr>
              <w:ind w:firstLine="0"/>
              <w:jc w:val="center"/>
              <w:rPr>
                <w:sz w:val="20"/>
                <w:szCs w:val="20"/>
              </w:rPr>
            </w:pPr>
            <w:r w:rsidRPr="00CB08A6">
              <w:rPr>
                <w:sz w:val="20"/>
                <w:szCs w:val="20"/>
              </w:rPr>
              <w:t>3</w:t>
            </w:r>
          </w:p>
        </w:tc>
        <w:tc>
          <w:tcPr>
            <w:tcW w:w="1559" w:type="dxa"/>
            <w:vAlign w:val="center"/>
          </w:tcPr>
          <w:p w:rsidR="0069602B" w:rsidRPr="00CB08A6" w:rsidRDefault="0069602B" w:rsidP="00DF332C">
            <w:pPr>
              <w:ind w:firstLine="0"/>
              <w:jc w:val="center"/>
              <w:rPr>
                <w:sz w:val="20"/>
                <w:szCs w:val="20"/>
              </w:rPr>
            </w:pPr>
            <w:r w:rsidRPr="00CB08A6">
              <w:rPr>
                <w:sz w:val="20"/>
                <w:szCs w:val="20"/>
              </w:rPr>
              <w:t>4</w:t>
            </w:r>
          </w:p>
        </w:tc>
        <w:tc>
          <w:tcPr>
            <w:tcW w:w="3119" w:type="dxa"/>
            <w:vAlign w:val="center"/>
          </w:tcPr>
          <w:p w:rsidR="0069602B" w:rsidRPr="00CB08A6" w:rsidRDefault="0069602B" w:rsidP="00DF332C">
            <w:pPr>
              <w:ind w:firstLine="0"/>
              <w:jc w:val="center"/>
              <w:rPr>
                <w:sz w:val="20"/>
                <w:szCs w:val="20"/>
              </w:rPr>
            </w:pPr>
            <w:r w:rsidRPr="00CB08A6">
              <w:rPr>
                <w:sz w:val="20"/>
                <w:szCs w:val="20"/>
              </w:rPr>
              <w:t>5</w:t>
            </w:r>
          </w:p>
        </w:tc>
        <w:tc>
          <w:tcPr>
            <w:tcW w:w="2410" w:type="dxa"/>
            <w:vAlign w:val="center"/>
          </w:tcPr>
          <w:p w:rsidR="0069602B" w:rsidRPr="00CB08A6" w:rsidRDefault="0069602B" w:rsidP="00DF332C">
            <w:pPr>
              <w:ind w:firstLine="0"/>
              <w:jc w:val="center"/>
              <w:rPr>
                <w:sz w:val="20"/>
                <w:szCs w:val="20"/>
              </w:rPr>
            </w:pPr>
            <w:r w:rsidRPr="00CB08A6">
              <w:rPr>
                <w:sz w:val="20"/>
                <w:szCs w:val="20"/>
              </w:rPr>
              <w:t>6</w:t>
            </w:r>
          </w:p>
        </w:tc>
        <w:tc>
          <w:tcPr>
            <w:tcW w:w="2126" w:type="dxa"/>
            <w:vAlign w:val="center"/>
          </w:tcPr>
          <w:p w:rsidR="0069602B" w:rsidRPr="00CB08A6" w:rsidRDefault="0069602B" w:rsidP="00DF332C">
            <w:pPr>
              <w:ind w:firstLine="0"/>
              <w:jc w:val="center"/>
              <w:rPr>
                <w:sz w:val="20"/>
                <w:szCs w:val="20"/>
              </w:rPr>
            </w:pPr>
            <w:r w:rsidRPr="00CB08A6">
              <w:rPr>
                <w:sz w:val="20"/>
                <w:szCs w:val="20"/>
              </w:rPr>
              <w:t>7</w:t>
            </w:r>
          </w:p>
        </w:tc>
        <w:tc>
          <w:tcPr>
            <w:tcW w:w="1831" w:type="dxa"/>
            <w:vAlign w:val="center"/>
          </w:tcPr>
          <w:p w:rsidR="0069602B" w:rsidRPr="00CB08A6" w:rsidRDefault="0069602B" w:rsidP="00DF332C">
            <w:pPr>
              <w:ind w:firstLine="0"/>
              <w:jc w:val="center"/>
              <w:rPr>
                <w:sz w:val="20"/>
                <w:szCs w:val="20"/>
              </w:rPr>
            </w:pPr>
            <w:r w:rsidRPr="00CB08A6">
              <w:rPr>
                <w:sz w:val="20"/>
                <w:szCs w:val="20"/>
              </w:rPr>
              <w:t>8</w:t>
            </w:r>
          </w:p>
        </w:tc>
      </w:tr>
      <w:tr w:rsidR="006D5C45" w:rsidRPr="00D63C2E" w:rsidTr="00EF1E15">
        <w:trPr>
          <w:trHeight w:val="2060"/>
          <w:jc w:val="center"/>
        </w:trPr>
        <w:tc>
          <w:tcPr>
            <w:tcW w:w="729" w:type="dxa"/>
          </w:tcPr>
          <w:p w:rsidR="006D5C45" w:rsidRPr="00CB08A6" w:rsidRDefault="006D5C45" w:rsidP="00BC0A52">
            <w:pPr>
              <w:numPr>
                <w:ilvl w:val="0"/>
                <w:numId w:val="11"/>
              </w:numPr>
              <w:rPr>
                <w:sz w:val="20"/>
                <w:szCs w:val="20"/>
              </w:rPr>
            </w:pPr>
          </w:p>
        </w:tc>
        <w:tc>
          <w:tcPr>
            <w:tcW w:w="2693" w:type="dxa"/>
          </w:tcPr>
          <w:p w:rsidR="006D5C45" w:rsidRPr="00CB08A6" w:rsidRDefault="00592621" w:rsidP="005B7249">
            <w:pPr>
              <w:ind w:firstLine="0"/>
              <w:jc w:val="left"/>
              <w:rPr>
                <w:sz w:val="20"/>
                <w:szCs w:val="20"/>
              </w:rPr>
            </w:pPr>
            <w:r>
              <w:rPr>
                <w:sz w:val="20"/>
                <w:szCs w:val="20"/>
              </w:rPr>
              <w:t>Количество объектов недвижимости в кадастровых кварталах, в отношении которых</w:t>
            </w:r>
            <w:r w:rsidR="00EA31E2">
              <w:rPr>
                <w:sz w:val="20"/>
                <w:szCs w:val="20"/>
              </w:rPr>
              <w:t xml:space="preserve"> проведены комплексные кадастровые работы</w:t>
            </w:r>
          </w:p>
        </w:tc>
        <w:tc>
          <w:tcPr>
            <w:tcW w:w="1276" w:type="dxa"/>
          </w:tcPr>
          <w:p w:rsidR="006D5C45" w:rsidRPr="00CB08A6" w:rsidRDefault="00EA31E2" w:rsidP="00AA6A48">
            <w:pPr>
              <w:ind w:firstLine="0"/>
              <w:jc w:val="center"/>
              <w:rPr>
                <w:sz w:val="20"/>
                <w:szCs w:val="20"/>
              </w:rPr>
            </w:pPr>
            <w:r>
              <w:rPr>
                <w:sz w:val="20"/>
                <w:szCs w:val="20"/>
              </w:rPr>
              <w:t>Единица</w:t>
            </w:r>
          </w:p>
        </w:tc>
        <w:tc>
          <w:tcPr>
            <w:tcW w:w="1559" w:type="dxa"/>
          </w:tcPr>
          <w:p w:rsidR="006D5C45" w:rsidRPr="00CB08A6" w:rsidRDefault="00EA31E2" w:rsidP="001D37AE">
            <w:pPr>
              <w:ind w:firstLine="0"/>
              <w:jc w:val="center"/>
              <w:rPr>
                <w:sz w:val="20"/>
                <w:szCs w:val="20"/>
              </w:rPr>
            </w:pPr>
            <w:r>
              <w:rPr>
                <w:sz w:val="20"/>
                <w:szCs w:val="20"/>
              </w:rPr>
              <w:t>Ежегодно</w:t>
            </w:r>
          </w:p>
        </w:tc>
        <w:tc>
          <w:tcPr>
            <w:tcW w:w="3119" w:type="dxa"/>
          </w:tcPr>
          <w:p w:rsidR="00C72CAA" w:rsidRDefault="005A09D9" w:rsidP="005A09D9">
            <w:pPr>
              <w:pStyle w:val="ConsPlusCell"/>
              <w:rPr>
                <w:sz w:val="20"/>
                <w:szCs w:val="20"/>
              </w:rPr>
            </w:pPr>
            <w:r w:rsidRPr="005A09D9">
              <w:rPr>
                <w:sz w:val="20"/>
                <w:szCs w:val="20"/>
              </w:rPr>
              <w:t>ОН</w:t>
            </w:r>
            <w:r>
              <w:rPr>
                <w:sz w:val="20"/>
                <w:szCs w:val="20"/>
              </w:rPr>
              <w:t xml:space="preserve"> </w:t>
            </w:r>
            <w:r w:rsidRPr="005A09D9">
              <w:rPr>
                <w:sz w:val="20"/>
                <w:szCs w:val="20"/>
              </w:rPr>
              <w:t xml:space="preserve">≥ ЗП, где </w:t>
            </w:r>
          </w:p>
          <w:p w:rsidR="00C72CAA" w:rsidRDefault="005A09D9" w:rsidP="005A09D9">
            <w:pPr>
              <w:pStyle w:val="ConsPlusCell"/>
              <w:rPr>
                <w:sz w:val="20"/>
                <w:szCs w:val="20"/>
              </w:rPr>
            </w:pPr>
            <w:r w:rsidRPr="005A09D9">
              <w:rPr>
                <w:sz w:val="20"/>
                <w:szCs w:val="20"/>
              </w:rPr>
              <w:t>О</w:t>
            </w:r>
            <w:r>
              <w:rPr>
                <w:sz w:val="20"/>
                <w:szCs w:val="20"/>
              </w:rPr>
              <w:t>Н</w:t>
            </w:r>
            <w:r w:rsidRPr="005A09D9">
              <w:rPr>
                <w:sz w:val="20"/>
                <w:szCs w:val="20"/>
              </w:rPr>
              <w:t xml:space="preserve"> – </w:t>
            </w:r>
            <w:r>
              <w:rPr>
                <w:sz w:val="20"/>
                <w:szCs w:val="20"/>
              </w:rPr>
              <w:t>объекты недвижимости в кадастровых кварталах, в отношении которых проведены комплексные кадастровые работы</w:t>
            </w:r>
          </w:p>
          <w:p w:rsidR="006D5C45" w:rsidRPr="005A09D9" w:rsidRDefault="005A09D9" w:rsidP="005A09D9">
            <w:pPr>
              <w:pStyle w:val="ConsPlusCell"/>
              <w:rPr>
                <w:sz w:val="20"/>
                <w:szCs w:val="20"/>
              </w:rPr>
            </w:pPr>
            <w:r w:rsidRPr="005A09D9">
              <w:rPr>
                <w:sz w:val="20"/>
                <w:szCs w:val="20"/>
              </w:rPr>
              <w:t>ЗП – значение показателя на текущий финансовый год</w:t>
            </w:r>
          </w:p>
        </w:tc>
        <w:tc>
          <w:tcPr>
            <w:tcW w:w="2410" w:type="dxa"/>
          </w:tcPr>
          <w:p w:rsidR="006D5C45" w:rsidRPr="00CB08A6" w:rsidRDefault="00EA31E2" w:rsidP="005A09D9">
            <w:pPr>
              <w:ind w:firstLine="0"/>
              <w:jc w:val="left"/>
              <w:rPr>
                <w:sz w:val="20"/>
                <w:szCs w:val="20"/>
              </w:rPr>
            </w:pPr>
            <w:r>
              <w:rPr>
                <w:sz w:val="20"/>
                <w:szCs w:val="20"/>
              </w:rPr>
              <w:t>Не позднее 5 февраля</w:t>
            </w:r>
            <w:r w:rsidR="00CE5D45">
              <w:rPr>
                <w:sz w:val="20"/>
                <w:szCs w:val="20"/>
              </w:rPr>
              <w:t xml:space="preserve"> года</w:t>
            </w:r>
            <w:r>
              <w:rPr>
                <w:sz w:val="20"/>
                <w:szCs w:val="20"/>
              </w:rPr>
              <w:t xml:space="preserve">, следующего за </w:t>
            </w:r>
            <w:r w:rsidR="005A09D9">
              <w:rPr>
                <w:sz w:val="20"/>
                <w:szCs w:val="20"/>
              </w:rPr>
              <w:t xml:space="preserve">отчетным </w:t>
            </w:r>
            <w:r>
              <w:rPr>
                <w:sz w:val="20"/>
                <w:szCs w:val="20"/>
              </w:rPr>
              <w:t>годом</w:t>
            </w:r>
          </w:p>
        </w:tc>
        <w:tc>
          <w:tcPr>
            <w:tcW w:w="2126" w:type="dxa"/>
          </w:tcPr>
          <w:p w:rsidR="006D5C45" w:rsidRPr="00CB08A6" w:rsidRDefault="00CE5D45" w:rsidP="00CE5D45">
            <w:pPr>
              <w:ind w:firstLine="0"/>
              <w:jc w:val="left"/>
              <w:rPr>
                <w:sz w:val="20"/>
                <w:szCs w:val="20"/>
              </w:rPr>
            </w:pPr>
            <w:r>
              <w:rPr>
                <w:sz w:val="20"/>
                <w:szCs w:val="20"/>
              </w:rPr>
              <w:t xml:space="preserve">Комитет по управлению муниципальным имуществом администрации Кировского муниципального района Ленинградской области </w:t>
            </w:r>
          </w:p>
        </w:tc>
        <w:tc>
          <w:tcPr>
            <w:tcW w:w="1831" w:type="dxa"/>
          </w:tcPr>
          <w:p w:rsidR="006D5C45" w:rsidRPr="00CB08A6" w:rsidRDefault="00CE5D45" w:rsidP="005B7249">
            <w:pPr>
              <w:ind w:firstLine="0"/>
              <w:jc w:val="left"/>
              <w:rPr>
                <w:sz w:val="20"/>
                <w:szCs w:val="20"/>
              </w:rPr>
            </w:pPr>
            <w:r>
              <w:rPr>
                <w:sz w:val="20"/>
                <w:szCs w:val="20"/>
              </w:rPr>
              <w:t>Соглашение о предоставлении субсидии из областного бюджета Ленинградской области</w:t>
            </w:r>
          </w:p>
        </w:tc>
      </w:tr>
      <w:tr w:rsidR="00592621" w:rsidRPr="00D63C2E" w:rsidTr="00EF1E15">
        <w:trPr>
          <w:trHeight w:val="3467"/>
          <w:jc w:val="center"/>
        </w:trPr>
        <w:tc>
          <w:tcPr>
            <w:tcW w:w="729" w:type="dxa"/>
          </w:tcPr>
          <w:p w:rsidR="00592621" w:rsidRPr="00CB08A6" w:rsidRDefault="00592621" w:rsidP="00BC0A52">
            <w:pPr>
              <w:numPr>
                <w:ilvl w:val="0"/>
                <w:numId w:val="11"/>
              </w:numPr>
              <w:rPr>
                <w:sz w:val="20"/>
                <w:szCs w:val="20"/>
              </w:rPr>
            </w:pPr>
          </w:p>
        </w:tc>
        <w:tc>
          <w:tcPr>
            <w:tcW w:w="2693" w:type="dxa"/>
          </w:tcPr>
          <w:p w:rsidR="00592621" w:rsidRPr="00CB08A6" w:rsidRDefault="00AA4829" w:rsidP="005B7249">
            <w:pPr>
              <w:ind w:firstLine="0"/>
              <w:jc w:val="left"/>
              <w:rPr>
                <w:sz w:val="20"/>
                <w:szCs w:val="20"/>
              </w:rPr>
            </w:pPr>
            <w:r>
              <w:rPr>
                <w:sz w:val="20"/>
                <w:szCs w:val="20"/>
              </w:rPr>
              <w:t>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c>
          <w:tcPr>
            <w:tcW w:w="1276" w:type="dxa"/>
          </w:tcPr>
          <w:p w:rsidR="00592621" w:rsidRPr="00FD478D" w:rsidRDefault="00AA4829" w:rsidP="00AA4829">
            <w:pPr>
              <w:ind w:firstLine="0"/>
              <w:jc w:val="center"/>
              <w:rPr>
                <w:sz w:val="20"/>
                <w:szCs w:val="20"/>
              </w:rPr>
            </w:pPr>
            <w:r w:rsidRPr="00FD478D">
              <w:rPr>
                <w:sz w:val="20"/>
                <w:szCs w:val="20"/>
              </w:rPr>
              <w:t>Тысячи гектаров</w:t>
            </w:r>
          </w:p>
        </w:tc>
        <w:tc>
          <w:tcPr>
            <w:tcW w:w="1559" w:type="dxa"/>
          </w:tcPr>
          <w:p w:rsidR="00592621" w:rsidRPr="00FD478D" w:rsidRDefault="00FD478D" w:rsidP="001D37AE">
            <w:pPr>
              <w:ind w:firstLine="0"/>
              <w:jc w:val="center"/>
              <w:rPr>
                <w:sz w:val="20"/>
                <w:szCs w:val="20"/>
              </w:rPr>
            </w:pPr>
            <w:r w:rsidRPr="00FD478D">
              <w:rPr>
                <w:sz w:val="20"/>
                <w:szCs w:val="20"/>
              </w:rPr>
              <w:t>Ежегодно</w:t>
            </w:r>
          </w:p>
        </w:tc>
        <w:tc>
          <w:tcPr>
            <w:tcW w:w="3119" w:type="dxa"/>
          </w:tcPr>
          <w:p w:rsidR="00C72CAA" w:rsidRDefault="00C72CAA" w:rsidP="00C72CAA">
            <w:pPr>
              <w:pStyle w:val="ConsPlusCell"/>
              <w:rPr>
                <w:sz w:val="20"/>
                <w:szCs w:val="20"/>
              </w:rPr>
            </w:pPr>
            <w:r>
              <w:rPr>
                <w:sz w:val="20"/>
                <w:szCs w:val="20"/>
              </w:rPr>
              <w:t xml:space="preserve">ЗУ С/Х </w:t>
            </w:r>
            <w:r w:rsidRPr="005A09D9">
              <w:rPr>
                <w:sz w:val="20"/>
                <w:szCs w:val="20"/>
              </w:rPr>
              <w:t xml:space="preserve">≥ ЗП, где </w:t>
            </w:r>
          </w:p>
          <w:p w:rsidR="00C72CAA" w:rsidRDefault="00C72CAA" w:rsidP="00C72CAA">
            <w:pPr>
              <w:pStyle w:val="ConsPlusCell"/>
              <w:rPr>
                <w:sz w:val="20"/>
                <w:szCs w:val="20"/>
              </w:rPr>
            </w:pPr>
            <w:r>
              <w:rPr>
                <w:sz w:val="20"/>
                <w:szCs w:val="20"/>
              </w:rPr>
              <w:t>ЗУ С/Х</w:t>
            </w:r>
            <w:r w:rsidRPr="005A09D9">
              <w:rPr>
                <w:sz w:val="20"/>
                <w:szCs w:val="20"/>
              </w:rPr>
              <w:t xml:space="preserve"> – </w:t>
            </w:r>
            <w:r>
              <w:rPr>
                <w:sz w:val="20"/>
                <w:szCs w:val="20"/>
              </w:rPr>
              <w:t>земельные участки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p w:rsidR="00592621" w:rsidRPr="00FD478D" w:rsidRDefault="00C72CAA" w:rsidP="00C72CAA">
            <w:pPr>
              <w:pStyle w:val="ConsPlusCell"/>
              <w:rPr>
                <w:sz w:val="20"/>
                <w:szCs w:val="20"/>
                <w:u w:val="single"/>
              </w:rPr>
            </w:pPr>
            <w:r w:rsidRPr="005A09D9">
              <w:rPr>
                <w:sz w:val="20"/>
                <w:szCs w:val="20"/>
              </w:rPr>
              <w:t>ЗП – значение показателя на текущий финансовый год</w:t>
            </w:r>
          </w:p>
        </w:tc>
        <w:tc>
          <w:tcPr>
            <w:tcW w:w="2410" w:type="dxa"/>
          </w:tcPr>
          <w:p w:rsidR="00592621" w:rsidRDefault="00C72CAA" w:rsidP="006D5C45">
            <w:pPr>
              <w:ind w:firstLine="0"/>
              <w:jc w:val="left"/>
              <w:rPr>
                <w:sz w:val="20"/>
                <w:szCs w:val="20"/>
              </w:rPr>
            </w:pPr>
            <w:r>
              <w:rPr>
                <w:sz w:val="20"/>
                <w:szCs w:val="20"/>
              </w:rPr>
              <w:t>Ежеквартальные отчеты – не позднее 5 рабочих дней месяца, следующего за отчетным периодом</w:t>
            </w:r>
            <w:r w:rsidR="00CE5D45">
              <w:rPr>
                <w:sz w:val="20"/>
                <w:szCs w:val="20"/>
              </w:rPr>
              <w:t>.</w:t>
            </w:r>
          </w:p>
          <w:p w:rsidR="00CE5D45" w:rsidRDefault="00CE5D45" w:rsidP="00CE5D45">
            <w:pPr>
              <w:ind w:firstLine="0"/>
              <w:jc w:val="left"/>
              <w:rPr>
                <w:sz w:val="20"/>
                <w:szCs w:val="20"/>
              </w:rPr>
            </w:pPr>
            <w:r>
              <w:rPr>
                <w:sz w:val="20"/>
                <w:szCs w:val="20"/>
              </w:rPr>
              <w:t xml:space="preserve">Ежегодные отчеты – не позднее 9 календарных дней месяца, следующего за отчетным периодом. </w:t>
            </w:r>
          </w:p>
          <w:p w:rsidR="00CE5D45" w:rsidRDefault="00CE5D45" w:rsidP="00CE5D45">
            <w:pPr>
              <w:ind w:firstLine="0"/>
              <w:jc w:val="left"/>
              <w:rPr>
                <w:sz w:val="20"/>
                <w:szCs w:val="20"/>
              </w:rPr>
            </w:pPr>
            <w:r>
              <w:rPr>
                <w:sz w:val="20"/>
                <w:szCs w:val="20"/>
              </w:rPr>
              <w:t>Ежегодные уточненные отчеты - не позднее 5 февраля года, следующего за отчетным годом</w:t>
            </w:r>
          </w:p>
        </w:tc>
        <w:tc>
          <w:tcPr>
            <w:tcW w:w="2126" w:type="dxa"/>
          </w:tcPr>
          <w:p w:rsidR="00592621" w:rsidRPr="00CB08A6" w:rsidRDefault="00CE5D45" w:rsidP="005B7249">
            <w:pPr>
              <w:ind w:firstLine="0"/>
              <w:jc w:val="left"/>
              <w:rPr>
                <w:sz w:val="20"/>
                <w:szCs w:val="20"/>
              </w:rPr>
            </w:pPr>
            <w:r>
              <w:rPr>
                <w:sz w:val="20"/>
                <w:szCs w:val="20"/>
              </w:rPr>
              <w:t>Комитет по управлению муниципальным имуществом администрации Кировского муниципального района Ленинградской области</w:t>
            </w:r>
          </w:p>
        </w:tc>
        <w:tc>
          <w:tcPr>
            <w:tcW w:w="1831" w:type="dxa"/>
          </w:tcPr>
          <w:p w:rsidR="00592621" w:rsidRPr="00CB08A6" w:rsidRDefault="00CE5D45" w:rsidP="005B7249">
            <w:pPr>
              <w:ind w:firstLine="0"/>
              <w:jc w:val="left"/>
              <w:rPr>
                <w:sz w:val="20"/>
                <w:szCs w:val="20"/>
              </w:rPr>
            </w:pPr>
            <w:r>
              <w:rPr>
                <w:sz w:val="20"/>
                <w:szCs w:val="20"/>
              </w:rPr>
              <w:t>Соглашение о предоставлении субсидии из областного бюджета Ленинградской области</w:t>
            </w:r>
          </w:p>
        </w:tc>
      </w:tr>
      <w:tr w:rsidR="00CE5D45" w:rsidRPr="00D63C2E" w:rsidTr="00EF1E15">
        <w:trPr>
          <w:trHeight w:val="3473"/>
          <w:jc w:val="center"/>
        </w:trPr>
        <w:tc>
          <w:tcPr>
            <w:tcW w:w="729" w:type="dxa"/>
          </w:tcPr>
          <w:p w:rsidR="00CE5D45" w:rsidRPr="00CB08A6" w:rsidRDefault="00CE5D45" w:rsidP="00BC0A52">
            <w:pPr>
              <w:numPr>
                <w:ilvl w:val="0"/>
                <w:numId w:val="11"/>
              </w:numPr>
              <w:rPr>
                <w:sz w:val="20"/>
                <w:szCs w:val="20"/>
              </w:rPr>
            </w:pPr>
          </w:p>
        </w:tc>
        <w:tc>
          <w:tcPr>
            <w:tcW w:w="2693" w:type="dxa"/>
          </w:tcPr>
          <w:p w:rsidR="00CE5D45" w:rsidRPr="006A65B8" w:rsidRDefault="006A65B8" w:rsidP="00046A73">
            <w:pPr>
              <w:ind w:firstLine="0"/>
              <w:jc w:val="left"/>
              <w:rPr>
                <w:sz w:val="20"/>
                <w:szCs w:val="20"/>
              </w:rPr>
            </w:pPr>
            <w:r w:rsidRPr="006A65B8">
              <w:rPr>
                <w:sz w:val="20"/>
                <w:szCs w:val="20"/>
              </w:rPr>
              <w:t>Наличие проектов изменений в генеральные планы муниципальных образований Путиловское сельское поселение Кировского муниципального района Ленинградской области, Суховское сельское поселение Кировского муниципального района Ленинградской области</w:t>
            </w:r>
            <w:r>
              <w:rPr>
                <w:sz w:val="20"/>
                <w:szCs w:val="20"/>
              </w:rPr>
              <w:t>,</w:t>
            </w:r>
            <w:r w:rsidRPr="006A65B8">
              <w:rPr>
                <w:sz w:val="20"/>
                <w:szCs w:val="20"/>
              </w:rPr>
              <w:t xml:space="preserve"> Шумское сельское поселение  Кировского муниципального района Ленинградской области</w:t>
            </w:r>
          </w:p>
        </w:tc>
        <w:tc>
          <w:tcPr>
            <w:tcW w:w="1276" w:type="dxa"/>
          </w:tcPr>
          <w:p w:rsidR="00CE5D45" w:rsidRPr="00FD478D" w:rsidRDefault="007D12D5" w:rsidP="007D12D5">
            <w:pPr>
              <w:ind w:firstLine="0"/>
              <w:jc w:val="center"/>
              <w:rPr>
                <w:sz w:val="20"/>
                <w:szCs w:val="20"/>
              </w:rPr>
            </w:pPr>
            <w:r>
              <w:rPr>
                <w:sz w:val="20"/>
                <w:szCs w:val="20"/>
              </w:rPr>
              <w:t>Процент</w:t>
            </w:r>
          </w:p>
        </w:tc>
        <w:tc>
          <w:tcPr>
            <w:tcW w:w="1559" w:type="dxa"/>
          </w:tcPr>
          <w:p w:rsidR="00CE5D45" w:rsidRPr="00FD478D" w:rsidRDefault="006A65B8" w:rsidP="001D37AE">
            <w:pPr>
              <w:ind w:firstLine="0"/>
              <w:jc w:val="center"/>
              <w:rPr>
                <w:sz w:val="20"/>
                <w:szCs w:val="20"/>
              </w:rPr>
            </w:pPr>
            <w:r>
              <w:rPr>
                <w:sz w:val="20"/>
                <w:szCs w:val="20"/>
              </w:rPr>
              <w:t>Ежегодно</w:t>
            </w:r>
          </w:p>
        </w:tc>
        <w:tc>
          <w:tcPr>
            <w:tcW w:w="3119" w:type="dxa"/>
          </w:tcPr>
          <w:p w:rsidR="00CE5D45" w:rsidRPr="007D12D5" w:rsidRDefault="007D12D5" w:rsidP="00C14115">
            <w:pPr>
              <w:pStyle w:val="ConsPlusCell"/>
              <w:rPr>
                <w:sz w:val="20"/>
                <w:szCs w:val="20"/>
              </w:rPr>
            </w:pPr>
            <w:r w:rsidRPr="007D12D5">
              <w:rPr>
                <w:sz w:val="20"/>
                <w:szCs w:val="20"/>
              </w:rPr>
              <w:t xml:space="preserve">Показатель рассчитывается как отношение </w:t>
            </w:r>
            <w:r>
              <w:rPr>
                <w:sz w:val="20"/>
                <w:szCs w:val="20"/>
              </w:rPr>
              <w:t xml:space="preserve">объема выполненных работ </w:t>
            </w:r>
            <w:r w:rsidR="00C14115">
              <w:rPr>
                <w:sz w:val="20"/>
                <w:szCs w:val="20"/>
              </w:rPr>
              <w:t xml:space="preserve">по подготовке проектов </w:t>
            </w:r>
            <w:r w:rsidR="00C14115" w:rsidRPr="006A65B8">
              <w:rPr>
                <w:sz w:val="20"/>
                <w:szCs w:val="20"/>
              </w:rPr>
              <w:t>изменений в генеральные планы муниципальных образований Путиловское сельское поселение Кировского муниципального района Ленинградской области, Суховское сельское поселение Кировского муниципального района Ленинградской области</w:t>
            </w:r>
            <w:r w:rsidR="00C14115">
              <w:rPr>
                <w:sz w:val="20"/>
                <w:szCs w:val="20"/>
              </w:rPr>
              <w:t>,</w:t>
            </w:r>
            <w:r w:rsidR="00C14115" w:rsidRPr="006A65B8">
              <w:rPr>
                <w:sz w:val="20"/>
                <w:szCs w:val="20"/>
              </w:rPr>
              <w:t xml:space="preserve"> Шумское сельское поселение  Кировского муниципального района Ленинградской области</w:t>
            </w:r>
            <w:r w:rsidR="00C14115">
              <w:rPr>
                <w:sz w:val="20"/>
                <w:szCs w:val="20"/>
              </w:rPr>
              <w:t xml:space="preserve"> </w:t>
            </w:r>
            <w:r w:rsidRPr="007D12D5">
              <w:rPr>
                <w:color w:val="000000"/>
                <w:sz w:val="20"/>
                <w:szCs w:val="20"/>
              </w:rPr>
              <w:t xml:space="preserve"> к общему</w:t>
            </w:r>
            <w:r w:rsidR="00C14115">
              <w:rPr>
                <w:color w:val="000000"/>
                <w:sz w:val="20"/>
                <w:szCs w:val="20"/>
              </w:rPr>
              <w:t xml:space="preserve"> объему вышеуказанных работ</w:t>
            </w:r>
            <w:r w:rsidR="006B3266">
              <w:rPr>
                <w:color w:val="000000"/>
                <w:sz w:val="20"/>
                <w:szCs w:val="20"/>
              </w:rPr>
              <w:t xml:space="preserve"> по муниципальному контракту</w:t>
            </w:r>
          </w:p>
        </w:tc>
        <w:tc>
          <w:tcPr>
            <w:tcW w:w="2410" w:type="dxa"/>
          </w:tcPr>
          <w:p w:rsidR="00CE5D45" w:rsidRDefault="00C14115" w:rsidP="006D5C45">
            <w:pPr>
              <w:ind w:firstLine="0"/>
              <w:jc w:val="left"/>
              <w:rPr>
                <w:sz w:val="20"/>
                <w:szCs w:val="20"/>
              </w:rPr>
            </w:pPr>
            <w:r>
              <w:rPr>
                <w:sz w:val="20"/>
                <w:szCs w:val="20"/>
              </w:rPr>
              <w:t xml:space="preserve">На конец </w:t>
            </w:r>
            <w:r w:rsidR="00AA5B07">
              <w:rPr>
                <w:sz w:val="20"/>
                <w:szCs w:val="20"/>
              </w:rPr>
              <w:t xml:space="preserve">отчетного </w:t>
            </w:r>
            <w:r>
              <w:rPr>
                <w:sz w:val="20"/>
                <w:szCs w:val="20"/>
              </w:rPr>
              <w:t>года</w:t>
            </w:r>
          </w:p>
        </w:tc>
        <w:tc>
          <w:tcPr>
            <w:tcW w:w="2126" w:type="dxa"/>
          </w:tcPr>
          <w:p w:rsidR="00CE5D45" w:rsidRDefault="00C14115" w:rsidP="005B7249">
            <w:pPr>
              <w:ind w:firstLine="0"/>
              <w:jc w:val="left"/>
              <w:rPr>
                <w:sz w:val="20"/>
                <w:szCs w:val="20"/>
              </w:rPr>
            </w:pPr>
            <w:r>
              <w:rPr>
                <w:sz w:val="20"/>
                <w:szCs w:val="20"/>
              </w:rPr>
              <w:t>Комитет по управлению муниципальным имуществом администрации Кировского муниципального района Ленинградской области</w:t>
            </w:r>
          </w:p>
        </w:tc>
        <w:tc>
          <w:tcPr>
            <w:tcW w:w="1831" w:type="dxa"/>
          </w:tcPr>
          <w:p w:rsidR="00CE5D45" w:rsidRDefault="00C14115" w:rsidP="00C14115">
            <w:pPr>
              <w:ind w:firstLine="0"/>
              <w:jc w:val="left"/>
              <w:rPr>
                <w:sz w:val="20"/>
                <w:szCs w:val="20"/>
              </w:rPr>
            </w:pPr>
            <w:r>
              <w:rPr>
                <w:sz w:val="20"/>
                <w:szCs w:val="20"/>
              </w:rPr>
              <w:t xml:space="preserve">Муниципальный контракт на выполнение работ по подготовке проектов </w:t>
            </w:r>
            <w:r w:rsidRPr="006A65B8">
              <w:rPr>
                <w:sz w:val="20"/>
                <w:szCs w:val="20"/>
              </w:rPr>
              <w:t>изменений в генеральные планы муниципальных образований Путиловское сельское поселение Кировского муниципального района Ленинградской области, Суховское сельское поселение Кировского муниципального района Ленинградской области</w:t>
            </w:r>
            <w:r>
              <w:rPr>
                <w:sz w:val="20"/>
                <w:szCs w:val="20"/>
              </w:rPr>
              <w:t>,</w:t>
            </w:r>
            <w:r w:rsidRPr="006A65B8">
              <w:rPr>
                <w:sz w:val="20"/>
                <w:szCs w:val="20"/>
              </w:rPr>
              <w:t xml:space="preserve"> Шумское сельское поселение  Кировского муниципального района Ленинградской области</w:t>
            </w:r>
          </w:p>
        </w:tc>
      </w:tr>
      <w:tr w:rsidR="00592621" w:rsidRPr="00D63C2E" w:rsidTr="00EF1E15">
        <w:trPr>
          <w:trHeight w:val="3019"/>
          <w:jc w:val="center"/>
        </w:trPr>
        <w:tc>
          <w:tcPr>
            <w:tcW w:w="729" w:type="dxa"/>
          </w:tcPr>
          <w:p w:rsidR="00592621" w:rsidRPr="00CB08A6" w:rsidRDefault="00592621" w:rsidP="00BC0A52">
            <w:pPr>
              <w:numPr>
                <w:ilvl w:val="0"/>
                <w:numId w:val="11"/>
              </w:numPr>
              <w:rPr>
                <w:sz w:val="20"/>
                <w:szCs w:val="20"/>
              </w:rPr>
            </w:pPr>
          </w:p>
        </w:tc>
        <w:tc>
          <w:tcPr>
            <w:tcW w:w="2693" w:type="dxa"/>
          </w:tcPr>
          <w:p w:rsidR="00592621" w:rsidRPr="00AA5B07" w:rsidRDefault="00AA5B07" w:rsidP="00AA5B07">
            <w:pPr>
              <w:ind w:firstLine="0"/>
              <w:jc w:val="left"/>
              <w:rPr>
                <w:sz w:val="20"/>
                <w:szCs w:val="20"/>
              </w:rPr>
            </w:pPr>
            <w:r>
              <w:rPr>
                <w:sz w:val="20"/>
                <w:szCs w:val="20"/>
              </w:rPr>
              <w:t>К</w:t>
            </w:r>
            <w:r w:rsidRPr="00AA5B07">
              <w:rPr>
                <w:sz w:val="20"/>
                <w:szCs w:val="20"/>
              </w:rPr>
              <w:t>оличество образованных земельных участ</w:t>
            </w:r>
            <w:r>
              <w:rPr>
                <w:sz w:val="20"/>
                <w:szCs w:val="20"/>
              </w:rPr>
              <w:t>ков, расположенных на территориях</w:t>
            </w:r>
            <w:r w:rsidRPr="00AA5B07">
              <w:rPr>
                <w:sz w:val="20"/>
                <w:szCs w:val="20"/>
              </w:rPr>
              <w:t xml:space="preserve"> сельских поселений, входящих в состав Кировского муниципального района Ленинградской области, с целью проведения аукционов по продаже земельных участков</w:t>
            </w:r>
            <w:r>
              <w:rPr>
                <w:sz w:val="20"/>
                <w:szCs w:val="20"/>
              </w:rPr>
              <w:t xml:space="preserve"> и</w:t>
            </w:r>
            <w:r w:rsidRPr="00AA5B07">
              <w:rPr>
                <w:sz w:val="20"/>
                <w:szCs w:val="20"/>
              </w:rPr>
              <w:t xml:space="preserve"> на право заключения договоров аренды земельных участков</w:t>
            </w:r>
          </w:p>
        </w:tc>
        <w:tc>
          <w:tcPr>
            <w:tcW w:w="1276" w:type="dxa"/>
          </w:tcPr>
          <w:p w:rsidR="00592621" w:rsidRPr="00CB08A6" w:rsidRDefault="00AA5B07" w:rsidP="00AA6A48">
            <w:pPr>
              <w:ind w:firstLine="0"/>
              <w:jc w:val="center"/>
              <w:rPr>
                <w:sz w:val="20"/>
                <w:szCs w:val="20"/>
              </w:rPr>
            </w:pPr>
            <w:r>
              <w:rPr>
                <w:sz w:val="20"/>
                <w:szCs w:val="20"/>
              </w:rPr>
              <w:t>Единица</w:t>
            </w:r>
          </w:p>
        </w:tc>
        <w:tc>
          <w:tcPr>
            <w:tcW w:w="1559" w:type="dxa"/>
          </w:tcPr>
          <w:p w:rsidR="00592621" w:rsidRPr="00AA5B07" w:rsidRDefault="00AA5B07" w:rsidP="001D37AE">
            <w:pPr>
              <w:ind w:firstLine="0"/>
              <w:jc w:val="center"/>
              <w:rPr>
                <w:sz w:val="20"/>
                <w:szCs w:val="20"/>
              </w:rPr>
            </w:pPr>
            <w:r w:rsidRPr="00AA5B07">
              <w:rPr>
                <w:sz w:val="20"/>
                <w:szCs w:val="20"/>
              </w:rPr>
              <w:t>Ежегодно</w:t>
            </w:r>
          </w:p>
        </w:tc>
        <w:tc>
          <w:tcPr>
            <w:tcW w:w="3119" w:type="dxa"/>
          </w:tcPr>
          <w:p w:rsidR="00592621" w:rsidRPr="00AA5B07" w:rsidRDefault="00AA5B07" w:rsidP="00F7247F">
            <w:pPr>
              <w:pStyle w:val="ConsPlusCell"/>
              <w:rPr>
                <w:sz w:val="20"/>
                <w:szCs w:val="20"/>
                <w:u w:val="single"/>
              </w:rPr>
            </w:pPr>
            <w:r w:rsidRPr="00AA5B07">
              <w:rPr>
                <w:sz w:val="20"/>
                <w:szCs w:val="20"/>
              </w:rPr>
              <w:t>П</w:t>
            </w:r>
            <w:r w:rsidR="00F7247F">
              <w:rPr>
                <w:sz w:val="20"/>
                <w:szCs w:val="20"/>
              </w:rPr>
              <w:t xml:space="preserve">оказатель определяется по фактическому количеству образованных </w:t>
            </w:r>
            <w:r w:rsidR="00F7247F" w:rsidRPr="00AA5B07">
              <w:rPr>
                <w:sz w:val="20"/>
                <w:szCs w:val="20"/>
              </w:rPr>
              <w:t>земельных участ</w:t>
            </w:r>
            <w:r w:rsidR="00F7247F">
              <w:rPr>
                <w:sz w:val="20"/>
                <w:szCs w:val="20"/>
              </w:rPr>
              <w:t>ков, расположенных на территориях</w:t>
            </w:r>
            <w:r w:rsidR="00F7247F" w:rsidRPr="00AA5B07">
              <w:rPr>
                <w:sz w:val="20"/>
                <w:szCs w:val="20"/>
              </w:rPr>
              <w:t xml:space="preserve"> сельских поселений, входящих в состав Кировского муниципального района Ленинградской области, с целью проведения аукционов по продаже земельных участков</w:t>
            </w:r>
            <w:r w:rsidR="00F7247F">
              <w:rPr>
                <w:sz w:val="20"/>
                <w:szCs w:val="20"/>
              </w:rPr>
              <w:t xml:space="preserve"> и</w:t>
            </w:r>
            <w:r w:rsidR="00F7247F" w:rsidRPr="00AA5B07">
              <w:rPr>
                <w:sz w:val="20"/>
                <w:szCs w:val="20"/>
              </w:rPr>
              <w:t xml:space="preserve"> на право заключения договоров аренды земельных участков</w:t>
            </w:r>
          </w:p>
        </w:tc>
        <w:tc>
          <w:tcPr>
            <w:tcW w:w="2410" w:type="dxa"/>
          </w:tcPr>
          <w:p w:rsidR="00592621" w:rsidRDefault="00F7247F" w:rsidP="006D5C45">
            <w:pPr>
              <w:ind w:firstLine="0"/>
              <w:jc w:val="left"/>
              <w:rPr>
                <w:sz w:val="20"/>
                <w:szCs w:val="20"/>
              </w:rPr>
            </w:pPr>
            <w:r>
              <w:rPr>
                <w:sz w:val="20"/>
                <w:szCs w:val="20"/>
              </w:rPr>
              <w:t>На конец отчетного года</w:t>
            </w:r>
          </w:p>
        </w:tc>
        <w:tc>
          <w:tcPr>
            <w:tcW w:w="2126" w:type="dxa"/>
          </w:tcPr>
          <w:p w:rsidR="00592621" w:rsidRPr="00CB08A6" w:rsidRDefault="00F7247F" w:rsidP="005B7249">
            <w:pPr>
              <w:ind w:firstLine="0"/>
              <w:jc w:val="left"/>
              <w:rPr>
                <w:sz w:val="20"/>
                <w:szCs w:val="20"/>
              </w:rPr>
            </w:pPr>
            <w:r>
              <w:rPr>
                <w:sz w:val="20"/>
                <w:szCs w:val="20"/>
              </w:rPr>
              <w:t>Комитет по управлению муниципальным имуществом администрации Кировского муниципального района Ленинградской области</w:t>
            </w:r>
          </w:p>
        </w:tc>
        <w:tc>
          <w:tcPr>
            <w:tcW w:w="1831" w:type="dxa"/>
          </w:tcPr>
          <w:p w:rsidR="00592621" w:rsidRPr="00CB08A6" w:rsidRDefault="00592621" w:rsidP="005B7249">
            <w:pPr>
              <w:ind w:firstLine="0"/>
              <w:jc w:val="left"/>
              <w:rPr>
                <w:sz w:val="20"/>
                <w:szCs w:val="20"/>
              </w:rPr>
            </w:pPr>
          </w:p>
        </w:tc>
      </w:tr>
      <w:tr w:rsidR="00FD2B86" w:rsidRPr="00D63C2E" w:rsidTr="00EF1E15">
        <w:trPr>
          <w:trHeight w:val="1176"/>
          <w:jc w:val="center"/>
        </w:trPr>
        <w:tc>
          <w:tcPr>
            <w:tcW w:w="729" w:type="dxa"/>
          </w:tcPr>
          <w:p w:rsidR="00FD2B86" w:rsidRPr="00CB08A6" w:rsidRDefault="00FD2B86" w:rsidP="00BC0A52">
            <w:pPr>
              <w:numPr>
                <w:ilvl w:val="0"/>
                <w:numId w:val="11"/>
              </w:numPr>
              <w:rPr>
                <w:sz w:val="20"/>
                <w:szCs w:val="20"/>
              </w:rPr>
            </w:pPr>
          </w:p>
        </w:tc>
        <w:tc>
          <w:tcPr>
            <w:tcW w:w="2693" w:type="dxa"/>
          </w:tcPr>
          <w:p w:rsidR="00FD2B86" w:rsidRPr="00CB08A6" w:rsidRDefault="00FD2B86" w:rsidP="00FD2B86">
            <w:pPr>
              <w:ind w:firstLine="0"/>
              <w:jc w:val="left"/>
              <w:rPr>
                <w:sz w:val="20"/>
                <w:szCs w:val="20"/>
              </w:rPr>
            </w:pPr>
            <w:r>
              <w:rPr>
                <w:sz w:val="20"/>
                <w:szCs w:val="20"/>
              </w:rPr>
              <w:t>Количество отчетов по оценке рыночной стоимости земельных участков</w:t>
            </w:r>
          </w:p>
        </w:tc>
        <w:tc>
          <w:tcPr>
            <w:tcW w:w="1276" w:type="dxa"/>
          </w:tcPr>
          <w:p w:rsidR="00FD2B86" w:rsidRPr="00CB08A6" w:rsidRDefault="00FD2B86" w:rsidP="00F845FF">
            <w:pPr>
              <w:ind w:firstLine="0"/>
              <w:jc w:val="center"/>
              <w:rPr>
                <w:sz w:val="20"/>
                <w:szCs w:val="20"/>
              </w:rPr>
            </w:pPr>
            <w:r>
              <w:rPr>
                <w:sz w:val="20"/>
                <w:szCs w:val="20"/>
              </w:rPr>
              <w:t>Единица</w:t>
            </w:r>
          </w:p>
        </w:tc>
        <w:tc>
          <w:tcPr>
            <w:tcW w:w="1559" w:type="dxa"/>
          </w:tcPr>
          <w:p w:rsidR="00FD2B86" w:rsidRPr="00AA5B07" w:rsidRDefault="00FD2B86" w:rsidP="00F845FF">
            <w:pPr>
              <w:ind w:firstLine="0"/>
              <w:jc w:val="center"/>
              <w:rPr>
                <w:sz w:val="20"/>
                <w:szCs w:val="20"/>
              </w:rPr>
            </w:pPr>
            <w:r w:rsidRPr="00AA5B07">
              <w:rPr>
                <w:sz w:val="20"/>
                <w:szCs w:val="20"/>
              </w:rPr>
              <w:t>Ежегодно</w:t>
            </w:r>
          </w:p>
        </w:tc>
        <w:tc>
          <w:tcPr>
            <w:tcW w:w="3119" w:type="dxa"/>
          </w:tcPr>
          <w:p w:rsidR="00FD2B86" w:rsidRPr="00AA5B07" w:rsidRDefault="00FD2B86" w:rsidP="006F1841">
            <w:pPr>
              <w:pStyle w:val="ConsPlusCell"/>
              <w:rPr>
                <w:sz w:val="20"/>
                <w:szCs w:val="20"/>
                <w:u w:val="single"/>
              </w:rPr>
            </w:pPr>
            <w:r w:rsidRPr="00AA5B07">
              <w:rPr>
                <w:sz w:val="20"/>
                <w:szCs w:val="20"/>
              </w:rPr>
              <w:t>П</w:t>
            </w:r>
            <w:r>
              <w:rPr>
                <w:sz w:val="20"/>
                <w:szCs w:val="20"/>
              </w:rPr>
              <w:t>оказатель определяется по фактическому количеству</w:t>
            </w:r>
            <w:r w:rsidR="006F1841">
              <w:rPr>
                <w:sz w:val="20"/>
                <w:szCs w:val="20"/>
              </w:rPr>
              <w:t xml:space="preserve"> полученных</w:t>
            </w:r>
            <w:r w:rsidR="006B3266">
              <w:rPr>
                <w:sz w:val="20"/>
                <w:szCs w:val="20"/>
              </w:rPr>
              <w:t xml:space="preserve"> отчетов по оценке рыночной стоимости земельных участков</w:t>
            </w:r>
          </w:p>
        </w:tc>
        <w:tc>
          <w:tcPr>
            <w:tcW w:w="2410" w:type="dxa"/>
          </w:tcPr>
          <w:p w:rsidR="00FD2B86" w:rsidRDefault="00FD2B86" w:rsidP="00F845FF">
            <w:pPr>
              <w:ind w:firstLine="0"/>
              <w:jc w:val="left"/>
              <w:rPr>
                <w:sz w:val="20"/>
                <w:szCs w:val="20"/>
              </w:rPr>
            </w:pPr>
            <w:r>
              <w:rPr>
                <w:sz w:val="20"/>
                <w:szCs w:val="20"/>
              </w:rPr>
              <w:t>На конец отчетного года</w:t>
            </w:r>
          </w:p>
        </w:tc>
        <w:tc>
          <w:tcPr>
            <w:tcW w:w="2126" w:type="dxa"/>
          </w:tcPr>
          <w:p w:rsidR="00FD2B86" w:rsidRPr="00CB08A6" w:rsidRDefault="00FD2B86" w:rsidP="00F845FF">
            <w:pPr>
              <w:ind w:firstLine="0"/>
              <w:jc w:val="left"/>
              <w:rPr>
                <w:sz w:val="20"/>
                <w:szCs w:val="20"/>
              </w:rPr>
            </w:pPr>
            <w:r>
              <w:rPr>
                <w:sz w:val="20"/>
                <w:szCs w:val="20"/>
              </w:rPr>
              <w:t>Комитет по управлению муниципальным имуществом администрации Кировского муниципального района Ленинградской области</w:t>
            </w:r>
          </w:p>
        </w:tc>
        <w:tc>
          <w:tcPr>
            <w:tcW w:w="1831" w:type="dxa"/>
          </w:tcPr>
          <w:p w:rsidR="00FD2B86" w:rsidRPr="00CB08A6" w:rsidRDefault="00FD2B86" w:rsidP="005B7249">
            <w:pPr>
              <w:ind w:firstLine="0"/>
              <w:jc w:val="left"/>
              <w:rPr>
                <w:sz w:val="20"/>
                <w:szCs w:val="20"/>
              </w:rPr>
            </w:pPr>
          </w:p>
        </w:tc>
      </w:tr>
      <w:tr w:rsidR="00F7419D" w:rsidRPr="00D63C2E" w:rsidTr="00EF1E15">
        <w:trPr>
          <w:trHeight w:val="1836"/>
          <w:jc w:val="center"/>
        </w:trPr>
        <w:tc>
          <w:tcPr>
            <w:tcW w:w="729" w:type="dxa"/>
          </w:tcPr>
          <w:p w:rsidR="00F7419D" w:rsidRPr="00CB08A6" w:rsidRDefault="00F7419D" w:rsidP="00BC0A52">
            <w:pPr>
              <w:numPr>
                <w:ilvl w:val="0"/>
                <w:numId w:val="11"/>
              </w:numPr>
              <w:rPr>
                <w:sz w:val="20"/>
                <w:szCs w:val="20"/>
              </w:rPr>
            </w:pPr>
          </w:p>
        </w:tc>
        <w:tc>
          <w:tcPr>
            <w:tcW w:w="2693" w:type="dxa"/>
          </w:tcPr>
          <w:p w:rsidR="00F7419D" w:rsidRPr="00FD2B86" w:rsidRDefault="00F7419D" w:rsidP="006B3266">
            <w:pPr>
              <w:ind w:firstLine="0"/>
              <w:jc w:val="left"/>
              <w:rPr>
                <w:sz w:val="20"/>
                <w:szCs w:val="20"/>
              </w:rPr>
            </w:pPr>
            <w:r>
              <w:rPr>
                <w:color w:val="000000"/>
                <w:sz w:val="20"/>
                <w:szCs w:val="20"/>
              </w:rPr>
              <w:t>Количество</w:t>
            </w:r>
            <w:r w:rsidRPr="00FD2B86">
              <w:rPr>
                <w:color w:val="000000"/>
                <w:sz w:val="20"/>
                <w:szCs w:val="20"/>
              </w:rPr>
              <w:t xml:space="preserve"> схем  индивидуальной жилой застройки территории</w:t>
            </w:r>
            <w:r w:rsidR="00C82325">
              <w:rPr>
                <w:color w:val="000000"/>
                <w:sz w:val="20"/>
                <w:szCs w:val="20"/>
              </w:rPr>
              <w:t>, с последующим образованием на её основе земельных участков</w:t>
            </w:r>
          </w:p>
        </w:tc>
        <w:tc>
          <w:tcPr>
            <w:tcW w:w="1276" w:type="dxa"/>
          </w:tcPr>
          <w:p w:rsidR="00F7419D" w:rsidRPr="00CB08A6" w:rsidRDefault="00F7419D" w:rsidP="00F845FF">
            <w:pPr>
              <w:ind w:firstLine="0"/>
              <w:jc w:val="center"/>
              <w:rPr>
                <w:sz w:val="20"/>
                <w:szCs w:val="20"/>
              </w:rPr>
            </w:pPr>
            <w:r>
              <w:rPr>
                <w:sz w:val="20"/>
                <w:szCs w:val="20"/>
              </w:rPr>
              <w:t>Единица</w:t>
            </w:r>
          </w:p>
        </w:tc>
        <w:tc>
          <w:tcPr>
            <w:tcW w:w="1559" w:type="dxa"/>
          </w:tcPr>
          <w:p w:rsidR="00F7419D" w:rsidRPr="00AA5B07" w:rsidRDefault="00F7419D" w:rsidP="00F845FF">
            <w:pPr>
              <w:ind w:firstLine="0"/>
              <w:jc w:val="center"/>
              <w:rPr>
                <w:sz w:val="20"/>
                <w:szCs w:val="20"/>
              </w:rPr>
            </w:pPr>
            <w:r w:rsidRPr="00AA5B07">
              <w:rPr>
                <w:sz w:val="20"/>
                <w:szCs w:val="20"/>
              </w:rPr>
              <w:t>Ежегодно</w:t>
            </w:r>
          </w:p>
        </w:tc>
        <w:tc>
          <w:tcPr>
            <w:tcW w:w="3119" w:type="dxa"/>
          </w:tcPr>
          <w:p w:rsidR="00F7419D" w:rsidRPr="00AA5B07" w:rsidRDefault="00C82325" w:rsidP="00F845FF">
            <w:pPr>
              <w:pStyle w:val="ConsPlusCell"/>
              <w:rPr>
                <w:sz w:val="20"/>
                <w:szCs w:val="20"/>
                <w:u w:val="single"/>
              </w:rPr>
            </w:pPr>
            <w:r w:rsidRPr="00AA5B07">
              <w:rPr>
                <w:sz w:val="20"/>
                <w:szCs w:val="20"/>
              </w:rPr>
              <w:t>П</w:t>
            </w:r>
            <w:r>
              <w:rPr>
                <w:sz w:val="20"/>
                <w:szCs w:val="20"/>
              </w:rPr>
              <w:t>оказатель определяется по фактическому количеству</w:t>
            </w:r>
            <w:r w:rsidRPr="00FD2B86">
              <w:rPr>
                <w:color w:val="000000"/>
                <w:sz w:val="20"/>
                <w:szCs w:val="20"/>
              </w:rPr>
              <w:t xml:space="preserve"> </w:t>
            </w:r>
            <w:r w:rsidR="006F1841">
              <w:rPr>
                <w:color w:val="000000"/>
                <w:sz w:val="20"/>
                <w:szCs w:val="20"/>
              </w:rPr>
              <w:t xml:space="preserve">разработанных и подготовленных </w:t>
            </w:r>
            <w:r w:rsidRPr="00FD2B86">
              <w:rPr>
                <w:color w:val="000000"/>
                <w:sz w:val="20"/>
                <w:szCs w:val="20"/>
              </w:rPr>
              <w:t>схем  индивидуальной жилой застройки территории</w:t>
            </w:r>
            <w:r>
              <w:rPr>
                <w:color w:val="000000"/>
                <w:sz w:val="20"/>
                <w:szCs w:val="20"/>
              </w:rPr>
              <w:t xml:space="preserve"> с последующим образованием на её основе земельных участков</w:t>
            </w:r>
          </w:p>
        </w:tc>
        <w:tc>
          <w:tcPr>
            <w:tcW w:w="2410" w:type="dxa"/>
          </w:tcPr>
          <w:p w:rsidR="00F7419D" w:rsidRDefault="00F7419D" w:rsidP="00F845FF">
            <w:pPr>
              <w:ind w:firstLine="0"/>
              <w:jc w:val="left"/>
              <w:rPr>
                <w:sz w:val="20"/>
                <w:szCs w:val="20"/>
              </w:rPr>
            </w:pPr>
            <w:r>
              <w:rPr>
                <w:sz w:val="20"/>
                <w:szCs w:val="20"/>
              </w:rPr>
              <w:t>На конец отчетного года</w:t>
            </w:r>
          </w:p>
        </w:tc>
        <w:tc>
          <w:tcPr>
            <w:tcW w:w="2126" w:type="dxa"/>
          </w:tcPr>
          <w:p w:rsidR="00F7419D" w:rsidRPr="00CB08A6" w:rsidRDefault="00F7419D" w:rsidP="00F845FF">
            <w:pPr>
              <w:ind w:firstLine="0"/>
              <w:jc w:val="left"/>
              <w:rPr>
                <w:sz w:val="20"/>
                <w:szCs w:val="20"/>
              </w:rPr>
            </w:pPr>
            <w:r>
              <w:rPr>
                <w:sz w:val="20"/>
                <w:szCs w:val="20"/>
              </w:rPr>
              <w:t>Комитет по управлению муниципальным имуществом администрации Кировского муниципального района Ленинградской области</w:t>
            </w:r>
          </w:p>
        </w:tc>
        <w:tc>
          <w:tcPr>
            <w:tcW w:w="1831" w:type="dxa"/>
          </w:tcPr>
          <w:p w:rsidR="00F7419D" w:rsidRPr="00CB08A6" w:rsidRDefault="00F7419D" w:rsidP="00F845FF">
            <w:pPr>
              <w:ind w:firstLine="0"/>
              <w:jc w:val="center"/>
              <w:rPr>
                <w:sz w:val="20"/>
                <w:szCs w:val="20"/>
              </w:rPr>
            </w:pPr>
          </w:p>
        </w:tc>
      </w:tr>
      <w:tr w:rsidR="00F7419D" w:rsidRPr="00D63C2E" w:rsidTr="00EF1E15">
        <w:trPr>
          <w:trHeight w:val="1356"/>
          <w:jc w:val="center"/>
        </w:trPr>
        <w:tc>
          <w:tcPr>
            <w:tcW w:w="729" w:type="dxa"/>
          </w:tcPr>
          <w:p w:rsidR="00F7419D" w:rsidRPr="00CB08A6" w:rsidRDefault="00F7419D" w:rsidP="00BC0A52">
            <w:pPr>
              <w:numPr>
                <w:ilvl w:val="0"/>
                <w:numId w:val="11"/>
              </w:numPr>
              <w:rPr>
                <w:sz w:val="20"/>
                <w:szCs w:val="20"/>
              </w:rPr>
            </w:pPr>
          </w:p>
        </w:tc>
        <w:tc>
          <w:tcPr>
            <w:tcW w:w="2693" w:type="dxa"/>
          </w:tcPr>
          <w:p w:rsidR="00F7419D" w:rsidRPr="00CB08A6" w:rsidRDefault="00F7419D" w:rsidP="006B3266">
            <w:pPr>
              <w:ind w:firstLine="0"/>
              <w:jc w:val="left"/>
              <w:rPr>
                <w:sz w:val="20"/>
                <w:szCs w:val="20"/>
              </w:rPr>
            </w:pPr>
            <w:r>
              <w:rPr>
                <w:color w:val="000000"/>
                <w:sz w:val="20"/>
                <w:szCs w:val="20"/>
              </w:rPr>
              <w:t>Количество</w:t>
            </w:r>
            <w:r w:rsidRPr="00FD2B86">
              <w:rPr>
                <w:color w:val="000000"/>
                <w:sz w:val="20"/>
                <w:szCs w:val="20"/>
              </w:rPr>
              <w:t xml:space="preserve"> </w:t>
            </w:r>
            <w:r w:rsidR="006B3266">
              <w:rPr>
                <w:color w:val="000000"/>
                <w:sz w:val="20"/>
                <w:szCs w:val="20"/>
              </w:rPr>
              <w:t xml:space="preserve">образованных земельных участков для </w:t>
            </w:r>
            <w:r w:rsidRPr="00FD2B86">
              <w:rPr>
                <w:color w:val="000000"/>
                <w:sz w:val="20"/>
                <w:szCs w:val="20"/>
              </w:rPr>
              <w:t>индивидуальной жилой застройки</w:t>
            </w:r>
          </w:p>
        </w:tc>
        <w:tc>
          <w:tcPr>
            <w:tcW w:w="1276" w:type="dxa"/>
          </w:tcPr>
          <w:p w:rsidR="00F7419D" w:rsidRPr="00CB08A6" w:rsidRDefault="00F7419D" w:rsidP="00F845FF">
            <w:pPr>
              <w:ind w:firstLine="0"/>
              <w:jc w:val="center"/>
              <w:rPr>
                <w:sz w:val="20"/>
                <w:szCs w:val="20"/>
              </w:rPr>
            </w:pPr>
            <w:r>
              <w:rPr>
                <w:sz w:val="20"/>
                <w:szCs w:val="20"/>
              </w:rPr>
              <w:t>Единица</w:t>
            </w:r>
          </w:p>
        </w:tc>
        <w:tc>
          <w:tcPr>
            <w:tcW w:w="1559" w:type="dxa"/>
          </w:tcPr>
          <w:p w:rsidR="00F7419D" w:rsidRPr="00AA5B07" w:rsidRDefault="00F7419D" w:rsidP="00F845FF">
            <w:pPr>
              <w:ind w:firstLine="0"/>
              <w:jc w:val="center"/>
              <w:rPr>
                <w:sz w:val="20"/>
                <w:szCs w:val="20"/>
              </w:rPr>
            </w:pPr>
            <w:r w:rsidRPr="00AA5B07">
              <w:rPr>
                <w:sz w:val="20"/>
                <w:szCs w:val="20"/>
              </w:rPr>
              <w:t>Ежегодно</w:t>
            </w:r>
          </w:p>
        </w:tc>
        <w:tc>
          <w:tcPr>
            <w:tcW w:w="3119" w:type="dxa"/>
          </w:tcPr>
          <w:p w:rsidR="00F7419D" w:rsidRPr="00AA5B07" w:rsidRDefault="00F7419D" w:rsidP="00C82325">
            <w:pPr>
              <w:pStyle w:val="ConsPlusCell"/>
              <w:rPr>
                <w:sz w:val="20"/>
                <w:szCs w:val="20"/>
                <w:u w:val="single"/>
              </w:rPr>
            </w:pPr>
            <w:r w:rsidRPr="00AA5B07">
              <w:rPr>
                <w:sz w:val="20"/>
                <w:szCs w:val="20"/>
              </w:rPr>
              <w:t>П</w:t>
            </w:r>
            <w:r>
              <w:rPr>
                <w:sz w:val="20"/>
                <w:szCs w:val="20"/>
              </w:rPr>
              <w:t>оказатель определяется по фактическому количеству</w:t>
            </w:r>
            <w:r w:rsidR="008838DF">
              <w:rPr>
                <w:color w:val="000000"/>
                <w:sz w:val="20"/>
                <w:szCs w:val="20"/>
              </w:rPr>
              <w:t xml:space="preserve"> образованных земельных участков для </w:t>
            </w:r>
            <w:r w:rsidR="008838DF" w:rsidRPr="00FD2B86">
              <w:rPr>
                <w:color w:val="000000"/>
                <w:sz w:val="20"/>
                <w:szCs w:val="20"/>
              </w:rPr>
              <w:t>индивидуальной жилой застройки</w:t>
            </w:r>
            <w:r>
              <w:rPr>
                <w:sz w:val="20"/>
                <w:szCs w:val="20"/>
              </w:rPr>
              <w:t xml:space="preserve"> </w:t>
            </w:r>
          </w:p>
        </w:tc>
        <w:tc>
          <w:tcPr>
            <w:tcW w:w="2410" w:type="dxa"/>
          </w:tcPr>
          <w:p w:rsidR="00F7419D" w:rsidRDefault="00F7419D" w:rsidP="00F845FF">
            <w:pPr>
              <w:ind w:firstLine="0"/>
              <w:jc w:val="left"/>
              <w:rPr>
                <w:sz w:val="20"/>
                <w:szCs w:val="20"/>
              </w:rPr>
            </w:pPr>
            <w:r>
              <w:rPr>
                <w:sz w:val="20"/>
                <w:szCs w:val="20"/>
              </w:rPr>
              <w:t>На конец отчетного года</w:t>
            </w:r>
          </w:p>
        </w:tc>
        <w:tc>
          <w:tcPr>
            <w:tcW w:w="2126" w:type="dxa"/>
          </w:tcPr>
          <w:p w:rsidR="00F7419D" w:rsidRPr="00CB08A6" w:rsidRDefault="00F7419D" w:rsidP="00F845FF">
            <w:pPr>
              <w:ind w:firstLine="0"/>
              <w:jc w:val="left"/>
              <w:rPr>
                <w:sz w:val="20"/>
                <w:szCs w:val="20"/>
              </w:rPr>
            </w:pPr>
            <w:r>
              <w:rPr>
                <w:sz w:val="20"/>
                <w:szCs w:val="20"/>
              </w:rPr>
              <w:t>Комитет по управлению муниципальным имуществом администрации Кировского муниципального района Ленинградской области</w:t>
            </w:r>
          </w:p>
        </w:tc>
        <w:tc>
          <w:tcPr>
            <w:tcW w:w="1831" w:type="dxa"/>
          </w:tcPr>
          <w:p w:rsidR="00F7419D" w:rsidRPr="00CB08A6" w:rsidRDefault="00F7419D" w:rsidP="005B7249">
            <w:pPr>
              <w:ind w:firstLine="0"/>
              <w:jc w:val="left"/>
              <w:rPr>
                <w:sz w:val="20"/>
                <w:szCs w:val="20"/>
              </w:rPr>
            </w:pPr>
          </w:p>
        </w:tc>
      </w:tr>
      <w:tr w:rsidR="008838DF" w:rsidRPr="00D63C2E" w:rsidTr="00EF1E15">
        <w:trPr>
          <w:trHeight w:val="2016"/>
          <w:jc w:val="center"/>
        </w:trPr>
        <w:tc>
          <w:tcPr>
            <w:tcW w:w="729" w:type="dxa"/>
          </w:tcPr>
          <w:p w:rsidR="008838DF" w:rsidRPr="00CB08A6" w:rsidRDefault="008838DF" w:rsidP="00BC0A52">
            <w:pPr>
              <w:numPr>
                <w:ilvl w:val="0"/>
                <w:numId w:val="11"/>
              </w:numPr>
              <w:rPr>
                <w:sz w:val="20"/>
                <w:szCs w:val="20"/>
              </w:rPr>
            </w:pPr>
          </w:p>
        </w:tc>
        <w:tc>
          <w:tcPr>
            <w:tcW w:w="2693" w:type="dxa"/>
          </w:tcPr>
          <w:p w:rsidR="008838DF" w:rsidRPr="00F7419D" w:rsidRDefault="008838DF" w:rsidP="008838DF">
            <w:pPr>
              <w:ind w:firstLine="0"/>
              <w:jc w:val="left"/>
              <w:rPr>
                <w:sz w:val="20"/>
                <w:szCs w:val="20"/>
              </w:rPr>
            </w:pPr>
            <w:r>
              <w:rPr>
                <w:sz w:val="20"/>
                <w:szCs w:val="20"/>
              </w:rPr>
              <w:t xml:space="preserve">Количество образованных </w:t>
            </w:r>
            <w:r w:rsidRPr="00F7419D">
              <w:rPr>
                <w:sz w:val="20"/>
                <w:szCs w:val="20"/>
              </w:rPr>
              <w:t>(уточненных по результатам межевания) объектов недвижимости, находящихся в реестре муниципальной собственности</w:t>
            </w:r>
          </w:p>
        </w:tc>
        <w:tc>
          <w:tcPr>
            <w:tcW w:w="1276" w:type="dxa"/>
          </w:tcPr>
          <w:p w:rsidR="008838DF" w:rsidRPr="00CB08A6" w:rsidRDefault="008838DF" w:rsidP="00F845FF">
            <w:pPr>
              <w:ind w:firstLine="0"/>
              <w:jc w:val="center"/>
              <w:rPr>
                <w:sz w:val="20"/>
                <w:szCs w:val="20"/>
              </w:rPr>
            </w:pPr>
            <w:r>
              <w:rPr>
                <w:sz w:val="20"/>
                <w:szCs w:val="20"/>
              </w:rPr>
              <w:t>Единица</w:t>
            </w:r>
          </w:p>
        </w:tc>
        <w:tc>
          <w:tcPr>
            <w:tcW w:w="1559" w:type="dxa"/>
          </w:tcPr>
          <w:p w:rsidR="008838DF" w:rsidRPr="00AA5B07" w:rsidRDefault="008838DF" w:rsidP="00F845FF">
            <w:pPr>
              <w:ind w:firstLine="0"/>
              <w:jc w:val="center"/>
              <w:rPr>
                <w:sz w:val="20"/>
                <w:szCs w:val="20"/>
              </w:rPr>
            </w:pPr>
            <w:r w:rsidRPr="00AA5B07">
              <w:rPr>
                <w:sz w:val="20"/>
                <w:szCs w:val="20"/>
              </w:rPr>
              <w:t>Ежегодно</w:t>
            </w:r>
          </w:p>
        </w:tc>
        <w:tc>
          <w:tcPr>
            <w:tcW w:w="3119" w:type="dxa"/>
          </w:tcPr>
          <w:p w:rsidR="008838DF" w:rsidRPr="00AA5B07" w:rsidRDefault="008838DF" w:rsidP="00F845FF">
            <w:pPr>
              <w:pStyle w:val="ConsPlusCell"/>
              <w:rPr>
                <w:sz w:val="20"/>
                <w:szCs w:val="20"/>
                <w:u w:val="single"/>
              </w:rPr>
            </w:pPr>
            <w:r w:rsidRPr="00AA5B07">
              <w:rPr>
                <w:sz w:val="20"/>
                <w:szCs w:val="20"/>
              </w:rPr>
              <w:t>П</w:t>
            </w:r>
            <w:r>
              <w:rPr>
                <w:sz w:val="20"/>
                <w:szCs w:val="20"/>
              </w:rPr>
              <w:t>оказатель определяется по фактическому количеству</w:t>
            </w:r>
            <w:r>
              <w:rPr>
                <w:color w:val="000000"/>
                <w:sz w:val="20"/>
                <w:szCs w:val="20"/>
              </w:rPr>
              <w:t xml:space="preserve"> </w:t>
            </w:r>
            <w:r>
              <w:rPr>
                <w:sz w:val="20"/>
                <w:szCs w:val="20"/>
              </w:rPr>
              <w:t xml:space="preserve">образованных </w:t>
            </w:r>
            <w:r w:rsidRPr="00F7419D">
              <w:rPr>
                <w:sz w:val="20"/>
                <w:szCs w:val="20"/>
              </w:rPr>
              <w:t>(уточненных по результатам межевания) объектов недвижимости, находящихся в реестре муниципальной собственности</w:t>
            </w:r>
          </w:p>
        </w:tc>
        <w:tc>
          <w:tcPr>
            <w:tcW w:w="2410" w:type="dxa"/>
          </w:tcPr>
          <w:p w:rsidR="008838DF" w:rsidRDefault="008838DF" w:rsidP="00F845FF">
            <w:pPr>
              <w:ind w:firstLine="0"/>
              <w:jc w:val="left"/>
              <w:rPr>
                <w:sz w:val="20"/>
                <w:szCs w:val="20"/>
              </w:rPr>
            </w:pPr>
            <w:r>
              <w:rPr>
                <w:sz w:val="20"/>
                <w:szCs w:val="20"/>
              </w:rPr>
              <w:t>На конец отчетного года</w:t>
            </w:r>
          </w:p>
        </w:tc>
        <w:tc>
          <w:tcPr>
            <w:tcW w:w="2126" w:type="dxa"/>
          </w:tcPr>
          <w:p w:rsidR="008838DF" w:rsidRPr="00CB08A6" w:rsidRDefault="008838DF" w:rsidP="00F845FF">
            <w:pPr>
              <w:ind w:firstLine="0"/>
              <w:jc w:val="left"/>
              <w:rPr>
                <w:sz w:val="20"/>
                <w:szCs w:val="20"/>
              </w:rPr>
            </w:pPr>
            <w:r>
              <w:rPr>
                <w:sz w:val="20"/>
                <w:szCs w:val="20"/>
              </w:rPr>
              <w:t>Комитет по управлению муниципальным имуществом администрации Кировского муниципального района Ленинградской области</w:t>
            </w:r>
          </w:p>
        </w:tc>
        <w:tc>
          <w:tcPr>
            <w:tcW w:w="1831" w:type="dxa"/>
          </w:tcPr>
          <w:p w:rsidR="008838DF" w:rsidRPr="00CB08A6" w:rsidRDefault="008838DF" w:rsidP="005B7249">
            <w:pPr>
              <w:ind w:firstLine="0"/>
              <w:jc w:val="left"/>
              <w:rPr>
                <w:sz w:val="20"/>
                <w:szCs w:val="20"/>
              </w:rPr>
            </w:pPr>
          </w:p>
        </w:tc>
      </w:tr>
      <w:tr w:rsidR="004E6573" w:rsidRPr="00D63C2E" w:rsidTr="00EF1E15">
        <w:trPr>
          <w:trHeight w:val="1851"/>
          <w:jc w:val="center"/>
        </w:trPr>
        <w:tc>
          <w:tcPr>
            <w:tcW w:w="729" w:type="dxa"/>
          </w:tcPr>
          <w:p w:rsidR="004E6573" w:rsidRPr="00CB08A6" w:rsidRDefault="004E6573" w:rsidP="00BC0A52">
            <w:pPr>
              <w:numPr>
                <w:ilvl w:val="0"/>
                <w:numId w:val="11"/>
              </w:numPr>
              <w:rPr>
                <w:sz w:val="20"/>
                <w:szCs w:val="20"/>
              </w:rPr>
            </w:pPr>
          </w:p>
        </w:tc>
        <w:tc>
          <w:tcPr>
            <w:tcW w:w="2693" w:type="dxa"/>
          </w:tcPr>
          <w:p w:rsidR="004E6573" w:rsidRPr="00F7419D" w:rsidRDefault="004E6573" w:rsidP="004E6573">
            <w:pPr>
              <w:ind w:firstLine="0"/>
              <w:jc w:val="left"/>
              <w:rPr>
                <w:sz w:val="20"/>
                <w:szCs w:val="20"/>
              </w:rPr>
            </w:pPr>
            <w:r>
              <w:rPr>
                <w:color w:val="000000"/>
                <w:sz w:val="20"/>
                <w:szCs w:val="20"/>
              </w:rPr>
              <w:t>Количество межевых планов</w:t>
            </w:r>
            <w:r w:rsidRPr="00F7419D">
              <w:rPr>
                <w:color w:val="000000"/>
                <w:sz w:val="20"/>
                <w:szCs w:val="20"/>
              </w:rPr>
              <w:t xml:space="preserve"> по исправлению реестровой ошибки в местоположении границ и площади (в случае изменения площади)</w:t>
            </w:r>
          </w:p>
        </w:tc>
        <w:tc>
          <w:tcPr>
            <w:tcW w:w="1276" w:type="dxa"/>
          </w:tcPr>
          <w:p w:rsidR="004E6573" w:rsidRPr="00CB08A6" w:rsidRDefault="004E6573" w:rsidP="00F845FF">
            <w:pPr>
              <w:ind w:firstLine="0"/>
              <w:jc w:val="center"/>
              <w:rPr>
                <w:sz w:val="20"/>
                <w:szCs w:val="20"/>
              </w:rPr>
            </w:pPr>
            <w:r>
              <w:rPr>
                <w:sz w:val="20"/>
                <w:szCs w:val="20"/>
              </w:rPr>
              <w:t>Единица</w:t>
            </w:r>
          </w:p>
        </w:tc>
        <w:tc>
          <w:tcPr>
            <w:tcW w:w="1559" w:type="dxa"/>
          </w:tcPr>
          <w:p w:rsidR="004E6573" w:rsidRPr="00AA5B07" w:rsidRDefault="004E6573" w:rsidP="00F845FF">
            <w:pPr>
              <w:ind w:firstLine="0"/>
              <w:jc w:val="center"/>
              <w:rPr>
                <w:sz w:val="20"/>
                <w:szCs w:val="20"/>
              </w:rPr>
            </w:pPr>
            <w:r w:rsidRPr="00AA5B07">
              <w:rPr>
                <w:sz w:val="20"/>
                <w:szCs w:val="20"/>
              </w:rPr>
              <w:t>Ежегодно</w:t>
            </w:r>
          </w:p>
        </w:tc>
        <w:tc>
          <w:tcPr>
            <w:tcW w:w="3119" w:type="dxa"/>
          </w:tcPr>
          <w:p w:rsidR="004E6573" w:rsidRPr="005401EA" w:rsidRDefault="004E6573" w:rsidP="005401EA">
            <w:pPr>
              <w:pStyle w:val="ConsPlusCell"/>
              <w:rPr>
                <w:sz w:val="20"/>
                <w:szCs w:val="20"/>
                <w:u w:val="single"/>
              </w:rPr>
            </w:pPr>
            <w:r w:rsidRPr="005401EA">
              <w:rPr>
                <w:sz w:val="20"/>
                <w:szCs w:val="20"/>
              </w:rPr>
              <w:t xml:space="preserve">Показатель определяется по фактическому </w:t>
            </w:r>
            <w:r w:rsidR="005401EA" w:rsidRPr="005401EA">
              <w:rPr>
                <w:sz w:val="20"/>
                <w:szCs w:val="20"/>
              </w:rPr>
              <w:t xml:space="preserve">количеству </w:t>
            </w:r>
            <w:r w:rsidR="005401EA" w:rsidRPr="005401EA">
              <w:rPr>
                <w:rFonts w:eastAsia="Calibri"/>
                <w:sz w:val="20"/>
                <w:szCs w:val="20"/>
                <w:lang w:eastAsia="en-US"/>
              </w:rPr>
              <w:t>подготов</w:t>
            </w:r>
            <w:r w:rsidR="005401EA">
              <w:rPr>
                <w:rFonts w:eastAsia="Calibri"/>
                <w:sz w:val="20"/>
                <w:szCs w:val="20"/>
                <w:lang w:eastAsia="en-US"/>
              </w:rPr>
              <w:t>ленных</w:t>
            </w:r>
            <w:r w:rsidR="005401EA" w:rsidRPr="005401EA">
              <w:rPr>
                <w:rFonts w:eastAsia="Calibri"/>
                <w:sz w:val="20"/>
                <w:szCs w:val="20"/>
                <w:lang w:eastAsia="en-US"/>
              </w:rPr>
              <w:t xml:space="preserve"> межев</w:t>
            </w:r>
            <w:r w:rsidR="005401EA">
              <w:rPr>
                <w:rFonts w:eastAsia="Calibri"/>
                <w:sz w:val="20"/>
                <w:szCs w:val="20"/>
                <w:lang w:eastAsia="en-US"/>
              </w:rPr>
              <w:t>ых</w:t>
            </w:r>
            <w:r w:rsidR="005401EA" w:rsidRPr="005401EA">
              <w:rPr>
                <w:rFonts w:eastAsia="Calibri"/>
                <w:sz w:val="20"/>
                <w:szCs w:val="20"/>
                <w:lang w:eastAsia="en-US"/>
              </w:rPr>
              <w:t xml:space="preserve"> план</w:t>
            </w:r>
            <w:r w:rsidR="005401EA">
              <w:rPr>
                <w:rFonts w:eastAsia="Calibri"/>
                <w:sz w:val="20"/>
                <w:szCs w:val="20"/>
                <w:lang w:eastAsia="en-US"/>
              </w:rPr>
              <w:t>ов</w:t>
            </w:r>
            <w:r w:rsidR="005401EA" w:rsidRPr="005401EA">
              <w:rPr>
                <w:rFonts w:eastAsia="Calibri"/>
                <w:sz w:val="20"/>
                <w:szCs w:val="20"/>
                <w:lang w:eastAsia="en-US"/>
              </w:rPr>
              <w:t xml:space="preserve"> </w:t>
            </w:r>
            <w:r w:rsidR="005401EA" w:rsidRPr="00F7419D">
              <w:rPr>
                <w:color w:val="000000"/>
                <w:sz w:val="20"/>
                <w:szCs w:val="20"/>
              </w:rPr>
              <w:t>по исправлению реестровой ошибки в местоположении границ и площади (в случае изменения площади)</w:t>
            </w:r>
          </w:p>
        </w:tc>
        <w:tc>
          <w:tcPr>
            <w:tcW w:w="2410" w:type="dxa"/>
          </w:tcPr>
          <w:p w:rsidR="004E6573" w:rsidRPr="005401EA" w:rsidRDefault="004E6573" w:rsidP="00F845FF">
            <w:pPr>
              <w:ind w:firstLine="0"/>
              <w:jc w:val="left"/>
              <w:rPr>
                <w:sz w:val="20"/>
                <w:szCs w:val="20"/>
              </w:rPr>
            </w:pPr>
            <w:r w:rsidRPr="005401EA">
              <w:rPr>
                <w:sz w:val="20"/>
                <w:szCs w:val="20"/>
              </w:rPr>
              <w:t>На конец отчетного года</w:t>
            </w:r>
          </w:p>
        </w:tc>
        <w:tc>
          <w:tcPr>
            <w:tcW w:w="2126" w:type="dxa"/>
          </w:tcPr>
          <w:p w:rsidR="004E6573" w:rsidRPr="00CB08A6" w:rsidRDefault="004E6573" w:rsidP="00F845FF">
            <w:pPr>
              <w:ind w:firstLine="0"/>
              <w:jc w:val="left"/>
              <w:rPr>
                <w:sz w:val="20"/>
                <w:szCs w:val="20"/>
              </w:rPr>
            </w:pPr>
            <w:r>
              <w:rPr>
                <w:sz w:val="20"/>
                <w:szCs w:val="20"/>
              </w:rPr>
              <w:t>Комитет по управлению муниципальным имуществом администрации Кировского муниципального района Ленинградской области</w:t>
            </w:r>
          </w:p>
        </w:tc>
        <w:tc>
          <w:tcPr>
            <w:tcW w:w="1831" w:type="dxa"/>
          </w:tcPr>
          <w:p w:rsidR="004E6573" w:rsidRPr="00CB08A6" w:rsidRDefault="004E6573" w:rsidP="005B7249">
            <w:pPr>
              <w:ind w:firstLine="0"/>
              <w:jc w:val="left"/>
              <w:rPr>
                <w:sz w:val="20"/>
                <w:szCs w:val="20"/>
              </w:rPr>
            </w:pPr>
          </w:p>
        </w:tc>
      </w:tr>
    </w:tbl>
    <w:p w:rsidR="001D37AE" w:rsidRPr="00EE3190" w:rsidRDefault="001D37AE" w:rsidP="00151ADD">
      <w:pPr>
        <w:ind w:firstLine="0"/>
        <w:rPr>
          <w:sz w:val="28"/>
          <w:szCs w:val="28"/>
        </w:rPr>
      </w:pPr>
    </w:p>
    <w:p w:rsidR="00151ADD" w:rsidRPr="00794EF3" w:rsidRDefault="0069602B" w:rsidP="00F970BF">
      <w:pPr>
        <w:numPr>
          <w:ilvl w:val="0"/>
          <w:numId w:val="16"/>
        </w:numPr>
        <w:jc w:val="center"/>
        <w:rPr>
          <w:b/>
          <w:sz w:val="28"/>
          <w:szCs w:val="28"/>
        </w:rPr>
      </w:pPr>
      <w:r w:rsidRPr="00794EF3">
        <w:rPr>
          <w:b/>
          <w:sz w:val="28"/>
          <w:szCs w:val="28"/>
        </w:rPr>
        <w:t>План реализации муниципальной программы</w:t>
      </w:r>
    </w:p>
    <w:p w:rsidR="0069602B" w:rsidRPr="00794EF3" w:rsidRDefault="0069602B" w:rsidP="00794EF3">
      <w:pPr>
        <w:ind w:firstLine="0"/>
        <w:jc w:val="center"/>
        <w:rPr>
          <w:b/>
          <w:sz w:val="28"/>
          <w:szCs w:val="28"/>
        </w:rPr>
      </w:pPr>
      <w:r w:rsidRPr="00794EF3">
        <w:rPr>
          <w:b/>
          <w:bCs/>
          <w:sz w:val="28"/>
          <w:szCs w:val="28"/>
          <w:bdr w:val="none" w:sz="0" w:space="0" w:color="auto" w:frame="1"/>
        </w:rPr>
        <w:t xml:space="preserve">«Управление земельными ресурсами </w:t>
      </w:r>
      <w:r w:rsidRPr="00794EF3">
        <w:rPr>
          <w:b/>
          <w:sz w:val="28"/>
          <w:szCs w:val="28"/>
        </w:rPr>
        <w:t>Кировского муниципального района Ленинградской области»</w:t>
      </w:r>
    </w:p>
    <w:p w:rsidR="0069602B" w:rsidRPr="00EE3190" w:rsidRDefault="0069602B" w:rsidP="005825AD">
      <w:pPr>
        <w:pStyle w:val="aff1"/>
        <w:jc w:val="center"/>
        <w:rPr>
          <w:rFonts w:ascii="Times New Roman" w:hAnsi="Times New Roman"/>
          <w:b/>
          <w:sz w:val="28"/>
          <w:szCs w:val="28"/>
        </w:rPr>
      </w:pPr>
    </w:p>
    <w:tbl>
      <w:tblPr>
        <w:tblW w:w="15735" w:type="dxa"/>
        <w:tblInd w:w="108" w:type="dxa"/>
        <w:tblLayout w:type="fixed"/>
        <w:tblLook w:val="04A0"/>
      </w:tblPr>
      <w:tblGrid>
        <w:gridCol w:w="3828"/>
        <w:gridCol w:w="1417"/>
        <w:gridCol w:w="1401"/>
        <w:gridCol w:w="17"/>
        <w:gridCol w:w="1523"/>
        <w:gridCol w:w="36"/>
        <w:gridCol w:w="1417"/>
        <w:gridCol w:w="1560"/>
        <w:gridCol w:w="1559"/>
        <w:gridCol w:w="1417"/>
        <w:gridCol w:w="1560"/>
      </w:tblGrid>
      <w:tr w:rsidR="0069602B" w:rsidRPr="00EE3190" w:rsidTr="001D37AE">
        <w:trPr>
          <w:trHeight w:val="574"/>
        </w:trPr>
        <w:tc>
          <w:tcPr>
            <w:tcW w:w="38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602B" w:rsidRPr="00EE3190" w:rsidRDefault="0069602B" w:rsidP="00D63C2E">
            <w:pPr>
              <w:ind w:firstLine="0"/>
              <w:jc w:val="center"/>
              <w:rPr>
                <w:sz w:val="20"/>
                <w:szCs w:val="20"/>
              </w:rPr>
            </w:pPr>
            <w:r w:rsidRPr="00EE3190">
              <w:rPr>
                <w:sz w:val="20"/>
                <w:szCs w:val="20"/>
              </w:rPr>
              <w:t>Наименование муниципальной программы, подпрограммы, структурного элемента</w:t>
            </w:r>
          </w:p>
        </w:tc>
        <w:tc>
          <w:tcPr>
            <w:tcW w:w="281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602B" w:rsidRPr="00EE3190" w:rsidRDefault="0069602B" w:rsidP="00D63C2E">
            <w:pPr>
              <w:ind w:firstLine="0"/>
              <w:jc w:val="center"/>
              <w:rPr>
                <w:sz w:val="20"/>
                <w:szCs w:val="20"/>
              </w:rPr>
            </w:pPr>
            <w:r w:rsidRPr="00EE3190">
              <w:rPr>
                <w:sz w:val="20"/>
                <w:szCs w:val="20"/>
              </w:rPr>
              <w:t>Ответственный исполнитель, соисполнитель, участник</w:t>
            </w:r>
          </w:p>
        </w:tc>
        <w:tc>
          <w:tcPr>
            <w:tcW w:w="154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602B" w:rsidRPr="00EE3190" w:rsidRDefault="0069602B" w:rsidP="00D63C2E">
            <w:pPr>
              <w:ind w:firstLine="0"/>
              <w:jc w:val="center"/>
              <w:rPr>
                <w:sz w:val="20"/>
                <w:szCs w:val="20"/>
              </w:rPr>
            </w:pPr>
            <w:r w:rsidRPr="00EE3190">
              <w:rPr>
                <w:sz w:val="20"/>
                <w:szCs w:val="20"/>
              </w:rPr>
              <w:t>Годы реализации</w:t>
            </w:r>
          </w:p>
          <w:p w:rsidR="0069602B" w:rsidRPr="00EE3190" w:rsidRDefault="0069602B" w:rsidP="00D63C2E">
            <w:pPr>
              <w:jc w:val="center"/>
              <w:rPr>
                <w:sz w:val="20"/>
                <w:szCs w:val="20"/>
              </w:rPr>
            </w:pPr>
          </w:p>
        </w:tc>
        <w:tc>
          <w:tcPr>
            <w:tcW w:w="7549" w:type="dxa"/>
            <w:gridSpan w:val="6"/>
            <w:tcBorders>
              <w:top w:val="single" w:sz="8" w:space="0" w:color="auto"/>
              <w:left w:val="nil"/>
              <w:bottom w:val="single" w:sz="8" w:space="0" w:color="auto"/>
              <w:right w:val="single" w:sz="8" w:space="0" w:color="auto"/>
            </w:tcBorders>
            <w:shd w:val="clear" w:color="auto" w:fill="auto"/>
            <w:vAlign w:val="center"/>
            <w:hideMark/>
          </w:tcPr>
          <w:p w:rsidR="0069602B" w:rsidRPr="00EE3190" w:rsidRDefault="0069602B" w:rsidP="00D63C2E">
            <w:pPr>
              <w:ind w:firstLine="0"/>
              <w:jc w:val="center"/>
              <w:rPr>
                <w:sz w:val="20"/>
                <w:szCs w:val="20"/>
              </w:rPr>
            </w:pPr>
            <w:r w:rsidRPr="00EE3190">
              <w:rPr>
                <w:sz w:val="20"/>
                <w:szCs w:val="20"/>
              </w:rPr>
              <w:t>Оценка расходов (тыс. руб. в ценах соответствующих лет)</w:t>
            </w:r>
          </w:p>
        </w:tc>
      </w:tr>
      <w:tr w:rsidR="0069602B" w:rsidRPr="00EE3190" w:rsidTr="00CB08A6">
        <w:trPr>
          <w:trHeight w:val="694"/>
        </w:trPr>
        <w:tc>
          <w:tcPr>
            <w:tcW w:w="3828" w:type="dxa"/>
            <w:vMerge/>
            <w:tcBorders>
              <w:top w:val="single" w:sz="8" w:space="0" w:color="auto"/>
              <w:left w:val="single" w:sz="8" w:space="0" w:color="auto"/>
              <w:bottom w:val="single" w:sz="8" w:space="0" w:color="000000"/>
              <w:right w:val="single" w:sz="8" w:space="0" w:color="auto"/>
            </w:tcBorders>
            <w:vAlign w:val="center"/>
            <w:hideMark/>
          </w:tcPr>
          <w:p w:rsidR="0069602B" w:rsidRPr="00EE3190" w:rsidRDefault="0069602B" w:rsidP="00D63C2E">
            <w:pPr>
              <w:jc w:val="center"/>
              <w:rPr>
                <w:sz w:val="20"/>
                <w:szCs w:val="20"/>
              </w:rPr>
            </w:pPr>
          </w:p>
        </w:tc>
        <w:tc>
          <w:tcPr>
            <w:tcW w:w="2818" w:type="dxa"/>
            <w:gridSpan w:val="2"/>
            <w:vMerge/>
            <w:tcBorders>
              <w:top w:val="single" w:sz="8" w:space="0" w:color="auto"/>
              <w:left w:val="single" w:sz="8" w:space="0" w:color="auto"/>
              <w:bottom w:val="single" w:sz="8" w:space="0" w:color="000000"/>
              <w:right w:val="single" w:sz="8" w:space="0" w:color="000000"/>
            </w:tcBorders>
            <w:vAlign w:val="center"/>
            <w:hideMark/>
          </w:tcPr>
          <w:p w:rsidR="0069602B" w:rsidRPr="00EE3190" w:rsidRDefault="0069602B" w:rsidP="00D63C2E">
            <w:pPr>
              <w:jc w:val="center"/>
              <w:rPr>
                <w:sz w:val="20"/>
                <w:szCs w:val="20"/>
              </w:rPr>
            </w:pPr>
          </w:p>
        </w:tc>
        <w:tc>
          <w:tcPr>
            <w:tcW w:w="1540" w:type="dxa"/>
            <w:gridSpan w:val="2"/>
            <w:vMerge/>
            <w:tcBorders>
              <w:top w:val="single" w:sz="8" w:space="0" w:color="auto"/>
              <w:left w:val="single" w:sz="8" w:space="0" w:color="auto"/>
              <w:bottom w:val="single" w:sz="8" w:space="0" w:color="000000"/>
              <w:right w:val="single" w:sz="8" w:space="0" w:color="auto"/>
            </w:tcBorders>
            <w:vAlign w:val="center"/>
            <w:hideMark/>
          </w:tcPr>
          <w:p w:rsidR="0069602B" w:rsidRPr="00EE3190" w:rsidRDefault="0069602B" w:rsidP="00D63C2E">
            <w:pPr>
              <w:jc w:val="center"/>
              <w:rPr>
                <w:sz w:val="20"/>
                <w:szCs w:val="20"/>
              </w:rPr>
            </w:pPr>
          </w:p>
        </w:tc>
        <w:tc>
          <w:tcPr>
            <w:tcW w:w="1453" w:type="dxa"/>
            <w:gridSpan w:val="2"/>
            <w:tcBorders>
              <w:top w:val="nil"/>
              <w:left w:val="nil"/>
              <w:bottom w:val="single" w:sz="8" w:space="0" w:color="auto"/>
              <w:right w:val="single" w:sz="8" w:space="0" w:color="auto"/>
            </w:tcBorders>
            <w:shd w:val="clear" w:color="auto" w:fill="auto"/>
            <w:vAlign w:val="center"/>
            <w:hideMark/>
          </w:tcPr>
          <w:p w:rsidR="0069602B" w:rsidRPr="00EE3190" w:rsidRDefault="0069602B" w:rsidP="00643E84">
            <w:pPr>
              <w:ind w:firstLine="0"/>
              <w:jc w:val="center"/>
              <w:rPr>
                <w:sz w:val="20"/>
                <w:szCs w:val="20"/>
              </w:rPr>
            </w:pPr>
            <w:r w:rsidRPr="00EE3190">
              <w:rPr>
                <w:sz w:val="20"/>
                <w:szCs w:val="20"/>
              </w:rPr>
              <w:t>всего</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69602B" w:rsidRPr="00EE3190" w:rsidRDefault="0069602B" w:rsidP="00D63C2E">
            <w:pPr>
              <w:ind w:firstLine="0"/>
              <w:jc w:val="center"/>
              <w:rPr>
                <w:sz w:val="20"/>
                <w:szCs w:val="20"/>
              </w:rPr>
            </w:pPr>
            <w:r w:rsidRPr="00EE3190">
              <w:rPr>
                <w:sz w:val="20"/>
                <w:szCs w:val="20"/>
              </w:rPr>
              <w:t>федеральный бюджет</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69602B" w:rsidRPr="00EE3190" w:rsidRDefault="0069602B" w:rsidP="00D63C2E">
            <w:pPr>
              <w:ind w:firstLine="0"/>
              <w:jc w:val="center"/>
              <w:rPr>
                <w:sz w:val="20"/>
                <w:szCs w:val="20"/>
              </w:rPr>
            </w:pPr>
            <w:r w:rsidRPr="00EE3190">
              <w:rPr>
                <w:sz w:val="20"/>
                <w:szCs w:val="20"/>
              </w:rPr>
              <w:t>областной бюджет</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69602B" w:rsidRPr="00EE3190" w:rsidRDefault="0069602B" w:rsidP="00D63C2E">
            <w:pPr>
              <w:ind w:firstLine="0"/>
              <w:jc w:val="center"/>
              <w:rPr>
                <w:sz w:val="20"/>
                <w:szCs w:val="20"/>
              </w:rPr>
            </w:pPr>
            <w:r w:rsidRPr="00EE3190">
              <w:rPr>
                <w:sz w:val="20"/>
                <w:szCs w:val="20"/>
              </w:rPr>
              <w:t>местные бюджеты</w:t>
            </w:r>
          </w:p>
        </w:tc>
        <w:tc>
          <w:tcPr>
            <w:tcW w:w="1560" w:type="dxa"/>
            <w:tcBorders>
              <w:top w:val="nil"/>
              <w:left w:val="nil"/>
              <w:bottom w:val="single" w:sz="8" w:space="0" w:color="auto"/>
              <w:right w:val="single" w:sz="8" w:space="0" w:color="auto"/>
            </w:tcBorders>
            <w:shd w:val="clear" w:color="auto" w:fill="auto"/>
            <w:vAlign w:val="center"/>
            <w:hideMark/>
          </w:tcPr>
          <w:p w:rsidR="0069602B" w:rsidRPr="00EE3190" w:rsidRDefault="0069602B" w:rsidP="00D63C2E">
            <w:pPr>
              <w:ind w:firstLine="0"/>
              <w:jc w:val="center"/>
              <w:rPr>
                <w:sz w:val="20"/>
                <w:szCs w:val="20"/>
              </w:rPr>
            </w:pPr>
            <w:r w:rsidRPr="00EE3190">
              <w:rPr>
                <w:sz w:val="20"/>
                <w:szCs w:val="20"/>
              </w:rPr>
              <w:t>прочие источники</w:t>
            </w:r>
          </w:p>
        </w:tc>
      </w:tr>
      <w:tr w:rsidR="0069602B" w:rsidRPr="00EE3190" w:rsidTr="00CB08A6">
        <w:trPr>
          <w:trHeight w:val="315"/>
        </w:trPr>
        <w:tc>
          <w:tcPr>
            <w:tcW w:w="3828" w:type="dxa"/>
            <w:tcBorders>
              <w:top w:val="nil"/>
              <w:left w:val="single" w:sz="8" w:space="0" w:color="auto"/>
              <w:bottom w:val="single" w:sz="8" w:space="0" w:color="auto"/>
              <w:right w:val="single" w:sz="8" w:space="0" w:color="auto"/>
            </w:tcBorders>
            <w:shd w:val="clear" w:color="auto" w:fill="auto"/>
            <w:vAlign w:val="bottom"/>
            <w:hideMark/>
          </w:tcPr>
          <w:p w:rsidR="0069602B" w:rsidRPr="00EE3190" w:rsidRDefault="0069602B" w:rsidP="00D63C2E">
            <w:pPr>
              <w:ind w:firstLine="0"/>
              <w:jc w:val="center"/>
            </w:pPr>
            <w:r w:rsidRPr="00EE3190">
              <w:t>1</w:t>
            </w:r>
          </w:p>
        </w:tc>
        <w:tc>
          <w:tcPr>
            <w:tcW w:w="2818" w:type="dxa"/>
            <w:gridSpan w:val="2"/>
            <w:tcBorders>
              <w:top w:val="single" w:sz="8" w:space="0" w:color="auto"/>
              <w:left w:val="nil"/>
              <w:bottom w:val="single" w:sz="8" w:space="0" w:color="auto"/>
              <w:right w:val="single" w:sz="8" w:space="0" w:color="000000"/>
            </w:tcBorders>
            <w:shd w:val="clear" w:color="auto" w:fill="auto"/>
            <w:vAlign w:val="bottom"/>
            <w:hideMark/>
          </w:tcPr>
          <w:p w:rsidR="0069602B" w:rsidRPr="00EE3190" w:rsidRDefault="0069602B" w:rsidP="00D63C2E">
            <w:pPr>
              <w:ind w:firstLine="0"/>
              <w:jc w:val="center"/>
            </w:pPr>
            <w:r w:rsidRPr="00EE3190">
              <w:t>2</w:t>
            </w:r>
          </w:p>
        </w:tc>
        <w:tc>
          <w:tcPr>
            <w:tcW w:w="1540" w:type="dxa"/>
            <w:gridSpan w:val="2"/>
            <w:tcBorders>
              <w:top w:val="nil"/>
              <w:left w:val="nil"/>
              <w:bottom w:val="single" w:sz="8" w:space="0" w:color="auto"/>
              <w:right w:val="single" w:sz="8" w:space="0" w:color="auto"/>
            </w:tcBorders>
            <w:shd w:val="clear" w:color="auto" w:fill="auto"/>
            <w:vAlign w:val="bottom"/>
            <w:hideMark/>
          </w:tcPr>
          <w:p w:rsidR="0069602B" w:rsidRPr="00EE3190" w:rsidRDefault="0069602B" w:rsidP="00D63C2E">
            <w:pPr>
              <w:ind w:firstLine="0"/>
              <w:jc w:val="center"/>
            </w:pPr>
            <w:r w:rsidRPr="00EE3190">
              <w:t>3</w:t>
            </w:r>
          </w:p>
        </w:tc>
        <w:tc>
          <w:tcPr>
            <w:tcW w:w="1453" w:type="dxa"/>
            <w:gridSpan w:val="2"/>
            <w:tcBorders>
              <w:top w:val="nil"/>
              <w:left w:val="nil"/>
              <w:bottom w:val="single" w:sz="8" w:space="0" w:color="auto"/>
              <w:right w:val="single" w:sz="8" w:space="0" w:color="auto"/>
            </w:tcBorders>
            <w:shd w:val="clear" w:color="auto" w:fill="auto"/>
            <w:vAlign w:val="bottom"/>
            <w:hideMark/>
          </w:tcPr>
          <w:p w:rsidR="0069602B" w:rsidRPr="00EE3190" w:rsidRDefault="0069602B" w:rsidP="00D63C2E">
            <w:pPr>
              <w:ind w:firstLine="0"/>
              <w:jc w:val="center"/>
            </w:pPr>
            <w:r w:rsidRPr="00EE3190">
              <w:t>4</w:t>
            </w:r>
          </w:p>
        </w:tc>
        <w:tc>
          <w:tcPr>
            <w:tcW w:w="1560" w:type="dxa"/>
            <w:tcBorders>
              <w:top w:val="single" w:sz="8" w:space="0" w:color="auto"/>
              <w:left w:val="nil"/>
              <w:bottom w:val="single" w:sz="8" w:space="0" w:color="auto"/>
              <w:right w:val="single" w:sz="8" w:space="0" w:color="000000"/>
            </w:tcBorders>
            <w:shd w:val="clear" w:color="auto" w:fill="auto"/>
            <w:vAlign w:val="bottom"/>
            <w:hideMark/>
          </w:tcPr>
          <w:p w:rsidR="0069602B" w:rsidRPr="00EE3190" w:rsidRDefault="0069602B" w:rsidP="00D63C2E">
            <w:pPr>
              <w:ind w:firstLine="0"/>
              <w:jc w:val="center"/>
            </w:pPr>
            <w:r w:rsidRPr="00EE3190">
              <w:t>5</w:t>
            </w:r>
          </w:p>
        </w:tc>
        <w:tc>
          <w:tcPr>
            <w:tcW w:w="1559" w:type="dxa"/>
            <w:tcBorders>
              <w:top w:val="single" w:sz="8" w:space="0" w:color="auto"/>
              <w:left w:val="nil"/>
              <w:bottom w:val="single" w:sz="8" w:space="0" w:color="auto"/>
              <w:right w:val="single" w:sz="8" w:space="0" w:color="000000"/>
            </w:tcBorders>
            <w:shd w:val="clear" w:color="auto" w:fill="auto"/>
            <w:vAlign w:val="bottom"/>
            <w:hideMark/>
          </w:tcPr>
          <w:p w:rsidR="0069602B" w:rsidRPr="00EE3190" w:rsidRDefault="0069602B" w:rsidP="00D63C2E">
            <w:pPr>
              <w:ind w:firstLine="0"/>
              <w:jc w:val="center"/>
            </w:pPr>
            <w:r w:rsidRPr="00EE3190">
              <w:t>6</w:t>
            </w:r>
          </w:p>
        </w:tc>
        <w:tc>
          <w:tcPr>
            <w:tcW w:w="1417" w:type="dxa"/>
            <w:tcBorders>
              <w:top w:val="single" w:sz="8" w:space="0" w:color="auto"/>
              <w:left w:val="nil"/>
              <w:bottom w:val="single" w:sz="8" w:space="0" w:color="auto"/>
              <w:right w:val="single" w:sz="8" w:space="0" w:color="000000"/>
            </w:tcBorders>
            <w:shd w:val="clear" w:color="auto" w:fill="auto"/>
            <w:vAlign w:val="bottom"/>
            <w:hideMark/>
          </w:tcPr>
          <w:p w:rsidR="0069602B" w:rsidRPr="00EE3190" w:rsidRDefault="0069602B" w:rsidP="00D63C2E">
            <w:pPr>
              <w:ind w:firstLine="0"/>
              <w:jc w:val="center"/>
            </w:pPr>
            <w:r w:rsidRPr="00EE3190">
              <w:t>7</w:t>
            </w:r>
          </w:p>
        </w:tc>
        <w:tc>
          <w:tcPr>
            <w:tcW w:w="1560" w:type="dxa"/>
            <w:tcBorders>
              <w:top w:val="nil"/>
              <w:left w:val="nil"/>
              <w:bottom w:val="single" w:sz="8" w:space="0" w:color="auto"/>
              <w:right w:val="single" w:sz="8" w:space="0" w:color="auto"/>
            </w:tcBorders>
            <w:shd w:val="clear" w:color="auto" w:fill="auto"/>
            <w:vAlign w:val="bottom"/>
            <w:hideMark/>
          </w:tcPr>
          <w:p w:rsidR="0069602B" w:rsidRPr="00EE3190" w:rsidRDefault="0069602B" w:rsidP="00D63C2E">
            <w:pPr>
              <w:ind w:firstLine="0"/>
              <w:jc w:val="center"/>
            </w:pPr>
            <w:r w:rsidRPr="00EE3190">
              <w:t>8</w:t>
            </w:r>
          </w:p>
        </w:tc>
      </w:tr>
      <w:tr w:rsidR="0069602B" w:rsidRPr="00EE3190" w:rsidTr="00CB08A6">
        <w:trPr>
          <w:trHeight w:val="607"/>
        </w:trPr>
        <w:tc>
          <w:tcPr>
            <w:tcW w:w="3828" w:type="dxa"/>
            <w:vMerge w:val="restart"/>
            <w:tcBorders>
              <w:top w:val="nil"/>
              <w:left w:val="single" w:sz="8" w:space="0" w:color="auto"/>
              <w:right w:val="single" w:sz="8" w:space="0" w:color="auto"/>
            </w:tcBorders>
            <w:shd w:val="clear" w:color="auto" w:fill="auto"/>
            <w:vAlign w:val="center"/>
            <w:hideMark/>
          </w:tcPr>
          <w:p w:rsidR="0069602B" w:rsidRPr="00FA1018" w:rsidRDefault="0069602B" w:rsidP="00E44DD5">
            <w:pPr>
              <w:ind w:firstLine="0"/>
              <w:jc w:val="left"/>
              <w:rPr>
                <w:b/>
              </w:rPr>
            </w:pPr>
            <w:r w:rsidRPr="00FA1018">
              <w:rPr>
                <w:b/>
              </w:rPr>
              <w:t>Муниципальная программа</w:t>
            </w:r>
          </w:p>
          <w:p w:rsidR="0069602B" w:rsidRPr="00FA1018" w:rsidRDefault="0069602B" w:rsidP="00FA1018">
            <w:pPr>
              <w:ind w:firstLine="0"/>
              <w:jc w:val="left"/>
              <w:textAlignment w:val="baseline"/>
              <w:rPr>
                <w:b/>
              </w:rPr>
            </w:pPr>
            <w:r w:rsidRPr="00FA1018">
              <w:rPr>
                <w:b/>
                <w:bCs/>
                <w:bdr w:val="none" w:sz="0" w:space="0" w:color="auto" w:frame="1"/>
              </w:rPr>
              <w:t>«Управление земельными ресурсами</w:t>
            </w:r>
            <w:r w:rsidR="00FA1018">
              <w:rPr>
                <w:b/>
                <w:bCs/>
                <w:bdr w:val="none" w:sz="0" w:space="0" w:color="auto" w:frame="1"/>
              </w:rPr>
              <w:t xml:space="preserve"> </w:t>
            </w:r>
            <w:r w:rsidRPr="00FA1018">
              <w:rPr>
                <w:b/>
              </w:rPr>
              <w:t>Кировского муниципального района Ленинградской области»</w:t>
            </w:r>
          </w:p>
        </w:tc>
        <w:tc>
          <w:tcPr>
            <w:tcW w:w="2818" w:type="dxa"/>
            <w:gridSpan w:val="2"/>
            <w:vMerge w:val="restart"/>
            <w:tcBorders>
              <w:top w:val="single" w:sz="8" w:space="0" w:color="auto"/>
              <w:left w:val="nil"/>
              <w:right w:val="single" w:sz="8" w:space="0" w:color="000000"/>
            </w:tcBorders>
            <w:shd w:val="clear" w:color="auto" w:fill="auto"/>
            <w:vAlign w:val="center"/>
            <w:hideMark/>
          </w:tcPr>
          <w:p w:rsidR="0069602B" w:rsidRPr="00EE3190" w:rsidRDefault="0069602B" w:rsidP="00E44DD5">
            <w:pPr>
              <w:ind w:firstLine="0"/>
              <w:jc w:val="center"/>
            </w:pPr>
            <w:r w:rsidRPr="00EE3190">
              <w:t>Комитет по управлению муниципальным имуществом администрации Кировского муниципального района Ленинградской области</w:t>
            </w:r>
          </w:p>
        </w:tc>
        <w:tc>
          <w:tcPr>
            <w:tcW w:w="1540" w:type="dxa"/>
            <w:gridSpan w:val="2"/>
            <w:tcBorders>
              <w:top w:val="nil"/>
              <w:left w:val="nil"/>
              <w:bottom w:val="single" w:sz="8" w:space="0" w:color="auto"/>
              <w:right w:val="single" w:sz="8" w:space="0" w:color="auto"/>
            </w:tcBorders>
            <w:shd w:val="clear" w:color="auto" w:fill="auto"/>
            <w:vAlign w:val="center"/>
            <w:hideMark/>
          </w:tcPr>
          <w:p w:rsidR="0069602B" w:rsidRPr="00EE3190" w:rsidRDefault="0069602B" w:rsidP="00E44DD5">
            <w:pPr>
              <w:ind w:firstLine="0"/>
              <w:jc w:val="center"/>
            </w:pPr>
            <w:r w:rsidRPr="00EE3190">
              <w:t>2026</w:t>
            </w:r>
          </w:p>
        </w:tc>
        <w:tc>
          <w:tcPr>
            <w:tcW w:w="1453" w:type="dxa"/>
            <w:gridSpan w:val="2"/>
            <w:tcBorders>
              <w:top w:val="nil"/>
              <w:left w:val="nil"/>
              <w:bottom w:val="single" w:sz="8" w:space="0" w:color="auto"/>
              <w:right w:val="single" w:sz="8" w:space="0" w:color="auto"/>
            </w:tcBorders>
            <w:shd w:val="clear" w:color="auto" w:fill="auto"/>
            <w:vAlign w:val="center"/>
            <w:hideMark/>
          </w:tcPr>
          <w:p w:rsidR="0069602B" w:rsidRPr="00FA1018" w:rsidRDefault="0069602B" w:rsidP="00FA1018">
            <w:pPr>
              <w:ind w:firstLine="0"/>
              <w:jc w:val="right"/>
              <w:rPr>
                <w:b/>
              </w:rPr>
            </w:pPr>
            <w:r w:rsidRPr="00FA1018">
              <w:rPr>
                <w:b/>
              </w:rPr>
              <w:t>10976,80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69602B" w:rsidRPr="00EE3190" w:rsidRDefault="0069602B" w:rsidP="00FA1018">
            <w:pPr>
              <w:ind w:firstLine="0"/>
              <w:jc w:val="right"/>
            </w:pPr>
            <w:r w:rsidRPr="00EE3190">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69602B" w:rsidRPr="00EE3190" w:rsidRDefault="0069602B" w:rsidP="00FA1018">
            <w:pPr>
              <w:ind w:firstLine="0"/>
              <w:jc w:val="right"/>
            </w:pPr>
            <w:r w:rsidRPr="00EE3190">
              <w:t>600,00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69602B" w:rsidRPr="00EE3190" w:rsidRDefault="0069602B" w:rsidP="00FA1018">
            <w:pPr>
              <w:ind w:firstLine="0"/>
              <w:jc w:val="right"/>
            </w:pPr>
            <w:r w:rsidRPr="00EE3190">
              <w:t>10376,80</w:t>
            </w:r>
          </w:p>
        </w:tc>
        <w:tc>
          <w:tcPr>
            <w:tcW w:w="1560" w:type="dxa"/>
            <w:tcBorders>
              <w:top w:val="nil"/>
              <w:left w:val="nil"/>
              <w:bottom w:val="single" w:sz="8" w:space="0" w:color="auto"/>
              <w:right w:val="single" w:sz="8" w:space="0" w:color="auto"/>
            </w:tcBorders>
            <w:shd w:val="clear" w:color="auto" w:fill="auto"/>
            <w:vAlign w:val="center"/>
            <w:hideMark/>
          </w:tcPr>
          <w:p w:rsidR="0069602B" w:rsidRPr="00EE3190" w:rsidRDefault="0069602B" w:rsidP="00FA1018">
            <w:pPr>
              <w:ind w:firstLine="0"/>
              <w:jc w:val="right"/>
            </w:pPr>
          </w:p>
        </w:tc>
      </w:tr>
      <w:tr w:rsidR="0069602B" w:rsidRPr="00EE3190" w:rsidTr="00CB08A6">
        <w:trPr>
          <w:trHeight w:val="534"/>
        </w:trPr>
        <w:tc>
          <w:tcPr>
            <w:tcW w:w="3828" w:type="dxa"/>
            <w:vMerge/>
            <w:tcBorders>
              <w:left w:val="single" w:sz="8" w:space="0" w:color="auto"/>
              <w:right w:val="single" w:sz="8" w:space="0" w:color="auto"/>
            </w:tcBorders>
            <w:shd w:val="clear" w:color="auto" w:fill="auto"/>
            <w:vAlign w:val="center"/>
            <w:hideMark/>
          </w:tcPr>
          <w:p w:rsidR="0069602B" w:rsidRPr="00FA1018" w:rsidRDefault="0069602B" w:rsidP="00E44DD5">
            <w:pPr>
              <w:jc w:val="left"/>
              <w:rPr>
                <w:b/>
              </w:rPr>
            </w:pPr>
          </w:p>
        </w:tc>
        <w:tc>
          <w:tcPr>
            <w:tcW w:w="2818" w:type="dxa"/>
            <w:gridSpan w:val="2"/>
            <w:vMerge/>
            <w:tcBorders>
              <w:left w:val="nil"/>
              <w:right w:val="single" w:sz="8" w:space="0" w:color="000000"/>
            </w:tcBorders>
            <w:shd w:val="clear" w:color="auto" w:fill="auto"/>
            <w:vAlign w:val="center"/>
            <w:hideMark/>
          </w:tcPr>
          <w:p w:rsidR="0069602B" w:rsidRPr="00EE3190" w:rsidRDefault="0069602B" w:rsidP="00E44DD5">
            <w:pPr>
              <w:jc w:val="center"/>
            </w:pPr>
          </w:p>
        </w:tc>
        <w:tc>
          <w:tcPr>
            <w:tcW w:w="1540" w:type="dxa"/>
            <w:gridSpan w:val="2"/>
            <w:tcBorders>
              <w:top w:val="nil"/>
              <w:left w:val="nil"/>
              <w:bottom w:val="single" w:sz="8" w:space="0" w:color="auto"/>
              <w:right w:val="single" w:sz="8" w:space="0" w:color="auto"/>
            </w:tcBorders>
            <w:shd w:val="clear" w:color="auto" w:fill="auto"/>
            <w:vAlign w:val="center"/>
            <w:hideMark/>
          </w:tcPr>
          <w:p w:rsidR="0069602B" w:rsidRPr="00EE3190" w:rsidRDefault="0069602B" w:rsidP="00E44DD5">
            <w:pPr>
              <w:ind w:firstLine="0"/>
              <w:jc w:val="center"/>
            </w:pPr>
            <w:r w:rsidRPr="00EE3190">
              <w:t>2027</w:t>
            </w:r>
          </w:p>
        </w:tc>
        <w:tc>
          <w:tcPr>
            <w:tcW w:w="1453" w:type="dxa"/>
            <w:gridSpan w:val="2"/>
            <w:tcBorders>
              <w:top w:val="nil"/>
              <w:left w:val="nil"/>
              <w:bottom w:val="single" w:sz="8" w:space="0" w:color="auto"/>
              <w:right w:val="single" w:sz="8" w:space="0" w:color="auto"/>
            </w:tcBorders>
            <w:shd w:val="clear" w:color="auto" w:fill="auto"/>
            <w:vAlign w:val="center"/>
            <w:hideMark/>
          </w:tcPr>
          <w:p w:rsidR="0069602B" w:rsidRPr="00FA1018" w:rsidRDefault="0069602B" w:rsidP="00FA1018">
            <w:pPr>
              <w:ind w:firstLine="0"/>
              <w:jc w:val="right"/>
              <w:rPr>
                <w:b/>
              </w:rPr>
            </w:pPr>
            <w:r w:rsidRPr="00FA1018">
              <w:rPr>
                <w:b/>
              </w:rPr>
              <w:t>3445,00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69602B" w:rsidRPr="00EE3190" w:rsidRDefault="0069602B" w:rsidP="00FA1018">
            <w:pPr>
              <w:ind w:firstLine="0"/>
              <w:jc w:val="right"/>
            </w:pPr>
            <w:r w:rsidRPr="00EE3190">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69602B" w:rsidRPr="00EE3190" w:rsidRDefault="0069602B" w:rsidP="00FA1018">
            <w:pPr>
              <w:ind w:firstLine="0"/>
              <w:jc w:val="right"/>
            </w:pPr>
            <w:r w:rsidRPr="00EE3190">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69602B" w:rsidRPr="00EE3190" w:rsidRDefault="0069602B" w:rsidP="00FA1018">
            <w:pPr>
              <w:ind w:firstLine="0"/>
              <w:jc w:val="right"/>
            </w:pPr>
            <w:r w:rsidRPr="00EE3190">
              <w:t>3445,00</w:t>
            </w:r>
          </w:p>
        </w:tc>
        <w:tc>
          <w:tcPr>
            <w:tcW w:w="1560" w:type="dxa"/>
            <w:tcBorders>
              <w:top w:val="nil"/>
              <w:left w:val="nil"/>
              <w:bottom w:val="single" w:sz="8" w:space="0" w:color="auto"/>
              <w:right w:val="single" w:sz="8" w:space="0" w:color="auto"/>
            </w:tcBorders>
            <w:shd w:val="clear" w:color="auto" w:fill="auto"/>
            <w:vAlign w:val="center"/>
            <w:hideMark/>
          </w:tcPr>
          <w:p w:rsidR="0069602B" w:rsidRPr="00EE3190" w:rsidRDefault="0069602B" w:rsidP="00FA1018">
            <w:pPr>
              <w:ind w:firstLine="0"/>
              <w:jc w:val="right"/>
            </w:pPr>
          </w:p>
        </w:tc>
      </w:tr>
      <w:tr w:rsidR="0069602B" w:rsidRPr="00EE3190" w:rsidTr="00CB08A6">
        <w:trPr>
          <w:trHeight w:val="553"/>
        </w:trPr>
        <w:tc>
          <w:tcPr>
            <w:tcW w:w="3828" w:type="dxa"/>
            <w:vMerge/>
            <w:tcBorders>
              <w:left w:val="single" w:sz="8" w:space="0" w:color="auto"/>
              <w:right w:val="single" w:sz="8" w:space="0" w:color="auto"/>
            </w:tcBorders>
            <w:shd w:val="clear" w:color="auto" w:fill="auto"/>
            <w:vAlign w:val="center"/>
            <w:hideMark/>
          </w:tcPr>
          <w:p w:rsidR="0069602B" w:rsidRPr="00FA1018" w:rsidRDefault="0069602B" w:rsidP="00E44DD5">
            <w:pPr>
              <w:jc w:val="left"/>
              <w:rPr>
                <w:b/>
              </w:rPr>
            </w:pPr>
          </w:p>
        </w:tc>
        <w:tc>
          <w:tcPr>
            <w:tcW w:w="2818" w:type="dxa"/>
            <w:gridSpan w:val="2"/>
            <w:vMerge/>
            <w:tcBorders>
              <w:left w:val="nil"/>
              <w:right w:val="single" w:sz="8" w:space="0" w:color="000000"/>
            </w:tcBorders>
            <w:shd w:val="clear" w:color="auto" w:fill="auto"/>
            <w:vAlign w:val="center"/>
            <w:hideMark/>
          </w:tcPr>
          <w:p w:rsidR="0069602B" w:rsidRPr="00EE3190" w:rsidRDefault="0069602B" w:rsidP="00E44DD5">
            <w:pPr>
              <w:jc w:val="center"/>
            </w:pPr>
          </w:p>
        </w:tc>
        <w:tc>
          <w:tcPr>
            <w:tcW w:w="1540" w:type="dxa"/>
            <w:gridSpan w:val="2"/>
            <w:tcBorders>
              <w:top w:val="nil"/>
              <w:left w:val="nil"/>
              <w:bottom w:val="single" w:sz="8" w:space="0" w:color="auto"/>
              <w:right w:val="single" w:sz="8" w:space="0" w:color="auto"/>
            </w:tcBorders>
            <w:shd w:val="clear" w:color="auto" w:fill="auto"/>
            <w:vAlign w:val="center"/>
            <w:hideMark/>
          </w:tcPr>
          <w:p w:rsidR="0069602B" w:rsidRPr="00EE3190" w:rsidRDefault="0069602B" w:rsidP="00E44DD5">
            <w:pPr>
              <w:ind w:firstLine="0"/>
              <w:jc w:val="center"/>
            </w:pPr>
            <w:r w:rsidRPr="00EE3190">
              <w:t>2028</w:t>
            </w:r>
          </w:p>
        </w:tc>
        <w:tc>
          <w:tcPr>
            <w:tcW w:w="1453" w:type="dxa"/>
            <w:gridSpan w:val="2"/>
            <w:tcBorders>
              <w:top w:val="nil"/>
              <w:left w:val="nil"/>
              <w:bottom w:val="single" w:sz="8" w:space="0" w:color="auto"/>
              <w:right w:val="single" w:sz="8" w:space="0" w:color="auto"/>
            </w:tcBorders>
            <w:shd w:val="clear" w:color="auto" w:fill="auto"/>
            <w:vAlign w:val="center"/>
            <w:hideMark/>
          </w:tcPr>
          <w:p w:rsidR="0069602B" w:rsidRPr="00FA1018" w:rsidRDefault="0069602B" w:rsidP="00FA1018">
            <w:pPr>
              <w:ind w:firstLine="0"/>
              <w:jc w:val="right"/>
              <w:rPr>
                <w:b/>
              </w:rPr>
            </w:pPr>
            <w:r w:rsidRPr="00FA1018">
              <w:rPr>
                <w:b/>
              </w:rPr>
              <w:t>1000,00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69602B" w:rsidRPr="00EE3190" w:rsidRDefault="0069602B" w:rsidP="00FA1018">
            <w:pPr>
              <w:ind w:firstLine="0"/>
              <w:jc w:val="right"/>
            </w:pPr>
            <w:r w:rsidRPr="00EE3190">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69602B" w:rsidRPr="00EE3190" w:rsidRDefault="0069602B" w:rsidP="00FA1018">
            <w:pPr>
              <w:ind w:firstLine="0"/>
              <w:jc w:val="right"/>
            </w:pPr>
            <w:r w:rsidRPr="00EE3190">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69602B" w:rsidRPr="00EE3190" w:rsidRDefault="0069602B" w:rsidP="00FA1018">
            <w:pPr>
              <w:ind w:firstLine="0"/>
              <w:jc w:val="right"/>
            </w:pPr>
            <w:r w:rsidRPr="00EE3190">
              <w:t>1000,00</w:t>
            </w:r>
          </w:p>
        </w:tc>
        <w:tc>
          <w:tcPr>
            <w:tcW w:w="1560" w:type="dxa"/>
            <w:tcBorders>
              <w:top w:val="nil"/>
              <w:left w:val="nil"/>
              <w:bottom w:val="single" w:sz="8" w:space="0" w:color="auto"/>
              <w:right w:val="single" w:sz="8" w:space="0" w:color="auto"/>
            </w:tcBorders>
            <w:shd w:val="clear" w:color="auto" w:fill="auto"/>
            <w:vAlign w:val="center"/>
            <w:hideMark/>
          </w:tcPr>
          <w:p w:rsidR="0069602B" w:rsidRPr="00EE3190" w:rsidRDefault="0069602B" w:rsidP="00FA1018">
            <w:pPr>
              <w:ind w:firstLine="0"/>
              <w:jc w:val="right"/>
            </w:pPr>
          </w:p>
        </w:tc>
      </w:tr>
      <w:tr w:rsidR="0069602B" w:rsidRPr="003F1BC4" w:rsidTr="00CB08A6">
        <w:trPr>
          <w:trHeight w:val="12"/>
        </w:trPr>
        <w:tc>
          <w:tcPr>
            <w:tcW w:w="382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9602B" w:rsidRPr="00FA1018" w:rsidRDefault="0069602B" w:rsidP="00E44DD5">
            <w:pPr>
              <w:ind w:firstLine="0"/>
              <w:jc w:val="left"/>
              <w:rPr>
                <w:b/>
                <w:color w:val="000000"/>
              </w:rPr>
            </w:pPr>
            <w:r w:rsidRPr="00FA1018">
              <w:rPr>
                <w:b/>
                <w:color w:val="000000"/>
              </w:rPr>
              <w:t>Итого по муниципальной программе</w:t>
            </w:r>
          </w:p>
        </w:tc>
        <w:tc>
          <w:tcPr>
            <w:tcW w:w="2818" w:type="dxa"/>
            <w:gridSpan w:val="2"/>
            <w:vMerge/>
            <w:tcBorders>
              <w:top w:val="single" w:sz="4" w:space="0" w:color="auto"/>
              <w:left w:val="nil"/>
              <w:bottom w:val="single" w:sz="4" w:space="0" w:color="auto"/>
              <w:right w:val="single" w:sz="8" w:space="0" w:color="000000"/>
            </w:tcBorders>
            <w:shd w:val="clear" w:color="auto" w:fill="auto"/>
            <w:vAlign w:val="center"/>
            <w:hideMark/>
          </w:tcPr>
          <w:p w:rsidR="0069602B" w:rsidRPr="003F1BC4" w:rsidRDefault="0069602B" w:rsidP="00E44DD5">
            <w:pPr>
              <w:jc w:val="center"/>
              <w:rPr>
                <w:b/>
                <w:color w:val="000000"/>
              </w:rPr>
            </w:pPr>
          </w:p>
        </w:tc>
        <w:tc>
          <w:tcPr>
            <w:tcW w:w="1540" w:type="dxa"/>
            <w:gridSpan w:val="2"/>
            <w:tcBorders>
              <w:top w:val="single" w:sz="4" w:space="0" w:color="auto"/>
              <w:left w:val="nil"/>
              <w:bottom w:val="single" w:sz="4" w:space="0" w:color="auto"/>
              <w:right w:val="single" w:sz="8" w:space="0" w:color="auto"/>
            </w:tcBorders>
            <w:shd w:val="clear" w:color="auto" w:fill="auto"/>
            <w:vAlign w:val="center"/>
            <w:hideMark/>
          </w:tcPr>
          <w:p w:rsidR="0069602B" w:rsidRPr="00FA1018" w:rsidRDefault="0069602B" w:rsidP="00E44DD5">
            <w:pPr>
              <w:ind w:firstLine="0"/>
              <w:jc w:val="center"/>
              <w:rPr>
                <w:b/>
              </w:rPr>
            </w:pPr>
            <w:r w:rsidRPr="00FA1018">
              <w:rPr>
                <w:b/>
              </w:rPr>
              <w:t>2026-2028</w:t>
            </w:r>
          </w:p>
        </w:tc>
        <w:tc>
          <w:tcPr>
            <w:tcW w:w="1453" w:type="dxa"/>
            <w:gridSpan w:val="2"/>
            <w:tcBorders>
              <w:top w:val="single" w:sz="4" w:space="0" w:color="auto"/>
              <w:left w:val="nil"/>
              <w:bottom w:val="single" w:sz="4" w:space="0" w:color="auto"/>
              <w:right w:val="single" w:sz="8" w:space="0" w:color="auto"/>
            </w:tcBorders>
            <w:shd w:val="clear" w:color="auto" w:fill="auto"/>
            <w:vAlign w:val="center"/>
            <w:hideMark/>
          </w:tcPr>
          <w:p w:rsidR="0069602B" w:rsidRPr="00FA1018" w:rsidRDefault="0069602B" w:rsidP="00FA1018">
            <w:pPr>
              <w:ind w:firstLine="0"/>
              <w:jc w:val="right"/>
              <w:rPr>
                <w:b/>
              </w:rPr>
            </w:pPr>
            <w:r w:rsidRPr="00FA1018">
              <w:rPr>
                <w:b/>
              </w:rPr>
              <w:t>15421,80</w:t>
            </w:r>
          </w:p>
        </w:tc>
        <w:tc>
          <w:tcPr>
            <w:tcW w:w="1560" w:type="dxa"/>
            <w:tcBorders>
              <w:top w:val="single" w:sz="8" w:space="0" w:color="auto"/>
              <w:left w:val="nil"/>
              <w:bottom w:val="single" w:sz="4" w:space="0" w:color="auto"/>
              <w:right w:val="single" w:sz="8" w:space="0" w:color="000000"/>
            </w:tcBorders>
            <w:shd w:val="clear" w:color="auto" w:fill="auto"/>
            <w:vAlign w:val="center"/>
            <w:hideMark/>
          </w:tcPr>
          <w:p w:rsidR="0069602B" w:rsidRPr="00FA1018" w:rsidRDefault="0069602B" w:rsidP="00FA1018">
            <w:pPr>
              <w:ind w:firstLine="0"/>
              <w:jc w:val="right"/>
              <w:rPr>
                <w:b/>
              </w:rPr>
            </w:pPr>
            <w:r w:rsidRPr="00FA1018">
              <w:rPr>
                <w:b/>
              </w:rPr>
              <w:t>0,00</w:t>
            </w:r>
          </w:p>
        </w:tc>
        <w:tc>
          <w:tcPr>
            <w:tcW w:w="1559" w:type="dxa"/>
            <w:tcBorders>
              <w:top w:val="single" w:sz="8" w:space="0" w:color="auto"/>
              <w:left w:val="nil"/>
              <w:bottom w:val="single" w:sz="4" w:space="0" w:color="auto"/>
              <w:right w:val="single" w:sz="8" w:space="0" w:color="000000"/>
            </w:tcBorders>
            <w:shd w:val="clear" w:color="auto" w:fill="auto"/>
            <w:vAlign w:val="center"/>
            <w:hideMark/>
          </w:tcPr>
          <w:p w:rsidR="0069602B" w:rsidRPr="00FA1018" w:rsidRDefault="0069602B" w:rsidP="00FA1018">
            <w:pPr>
              <w:ind w:firstLine="0"/>
              <w:jc w:val="right"/>
              <w:rPr>
                <w:b/>
              </w:rPr>
            </w:pPr>
            <w:r w:rsidRPr="00FA1018">
              <w:rPr>
                <w:b/>
              </w:rPr>
              <w:t>600,00</w:t>
            </w:r>
          </w:p>
        </w:tc>
        <w:tc>
          <w:tcPr>
            <w:tcW w:w="1417" w:type="dxa"/>
            <w:tcBorders>
              <w:top w:val="single" w:sz="8" w:space="0" w:color="auto"/>
              <w:left w:val="nil"/>
              <w:bottom w:val="single" w:sz="4" w:space="0" w:color="auto"/>
              <w:right w:val="single" w:sz="8" w:space="0" w:color="000000"/>
            </w:tcBorders>
            <w:shd w:val="clear" w:color="auto" w:fill="auto"/>
            <w:vAlign w:val="center"/>
            <w:hideMark/>
          </w:tcPr>
          <w:p w:rsidR="0069602B" w:rsidRPr="00FA1018" w:rsidRDefault="0069602B" w:rsidP="00FA1018">
            <w:pPr>
              <w:ind w:firstLine="0"/>
              <w:jc w:val="right"/>
              <w:rPr>
                <w:b/>
              </w:rPr>
            </w:pPr>
            <w:r w:rsidRPr="00FA1018">
              <w:rPr>
                <w:b/>
              </w:rPr>
              <w:t>14821,80</w:t>
            </w:r>
          </w:p>
        </w:tc>
        <w:tc>
          <w:tcPr>
            <w:tcW w:w="1560" w:type="dxa"/>
            <w:tcBorders>
              <w:top w:val="single" w:sz="4" w:space="0" w:color="auto"/>
              <w:left w:val="nil"/>
              <w:bottom w:val="single" w:sz="4" w:space="0" w:color="auto"/>
              <w:right w:val="single" w:sz="8" w:space="0" w:color="auto"/>
            </w:tcBorders>
            <w:shd w:val="clear" w:color="auto" w:fill="auto"/>
            <w:vAlign w:val="center"/>
            <w:hideMark/>
          </w:tcPr>
          <w:p w:rsidR="0069602B" w:rsidRPr="00FA1018" w:rsidRDefault="0069602B" w:rsidP="00FA1018">
            <w:pPr>
              <w:ind w:firstLine="0"/>
              <w:jc w:val="right"/>
              <w:rPr>
                <w:b/>
              </w:rPr>
            </w:pPr>
          </w:p>
        </w:tc>
      </w:tr>
      <w:tr w:rsidR="0069602B" w:rsidRPr="003F1BC4" w:rsidTr="00C20705">
        <w:trPr>
          <w:trHeight w:val="369"/>
        </w:trPr>
        <w:tc>
          <w:tcPr>
            <w:tcW w:w="15735" w:type="dxa"/>
            <w:gridSpan w:val="11"/>
            <w:tcBorders>
              <w:top w:val="single" w:sz="8" w:space="0" w:color="auto"/>
              <w:left w:val="single" w:sz="8" w:space="0" w:color="auto"/>
              <w:bottom w:val="single" w:sz="4" w:space="0" w:color="auto"/>
              <w:right w:val="single" w:sz="8" w:space="0" w:color="auto"/>
            </w:tcBorders>
            <w:shd w:val="clear" w:color="auto" w:fill="auto"/>
            <w:vAlign w:val="center"/>
            <w:hideMark/>
          </w:tcPr>
          <w:p w:rsidR="0069602B" w:rsidRPr="00E44DD5" w:rsidRDefault="0069602B" w:rsidP="001D37AE">
            <w:pPr>
              <w:jc w:val="center"/>
              <w:rPr>
                <w:b/>
                <w:bCs/>
              </w:rPr>
            </w:pPr>
            <w:r w:rsidRPr="00E44DD5">
              <w:rPr>
                <w:b/>
                <w:bCs/>
              </w:rPr>
              <w:t>Проектная часть</w:t>
            </w:r>
          </w:p>
        </w:tc>
      </w:tr>
      <w:tr w:rsidR="0069602B" w:rsidRPr="003F1BC4" w:rsidTr="00C20705">
        <w:trPr>
          <w:trHeight w:val="414"/>
        </w:trPr>
        <w:tc>
          <w:tcPr>
            <w:tcW w:w="15735" w:type="dxa"/>
            <w:gridSpan w:val="11"/>
            <w:tcBorders>
              <w:top w:val="single" w:sz="4" w:space="0" w:color="auto"/>
              <w:left w:val="single" w:sz="8" w:space="0" w:color="auto"/>
              <w:bottom w:val="single" w:sz="4" w:space="0" w:color="auto"/>
              <w:right w:val="single" w:sz="8" w:space="0" w:color="auto"/>
            </w:tcBorders>
            <w:shd w:val="clear" w:color="auto" w:fill="auto"/>
            <w:vAlign w:val="center"/>
            <w:hideMark/>
          </w:tcPr>
          <w:p w:rsidR="0069602B" w:rsidRPr="00E44DD5" w:rsidRDefault="0069602B" w:rsidP="001D37AE">
            <w:pPr>
              <w:jc w:val="center"/>
              <w:rPr>
                <w:b/>
                <w:bCs/>
              </w:rPr>
            </w:pPr>
            <w:r w:rsidRPr="00E44DD5">
              <w:rPr>
                <w:b/>
                <w:bCs/>
              </w:rPr>
              <w:t>Отраслевые проекты</w:t>
            </w:r>
          </w:p>
        </w:tc>
      </w:tr>
      <w:tr w:rsidR="0069602B" w:rsidRPr="003F1BC4" w:rsidTr="00CB08A6">
        <w:trPr>
          <w:trHeight w:val="315"/>
        </w:trPr>
        <w:tc>
          <w:tcPr>
            <w:tcW w:w="5245" w:type="dxa"/>
            <w:gridSpan w:val="2"/>
            <w:vMerge w:val="restart"/>
            <w:tcBorders>
              <w:top w:val="single" w:sz="8" w:space="0" w:color="auto"/>
              <w:left w:val="single" w:sz="8" w:space="0" w:color="auto"/>
              <w:bottom w:val="single" w:sz="8" w:space="0" w:color="000000"/>
              <w:right w:val="single" w:sz="8" w:space="0" w:color="000000"/>
            </w:tcBorders>
            <w:hideMark/>
          </w:tcPr>
          <w:p w:rsidR="0069602B" w:rsidRPr="00FA1018" w:rsidRDefault="0069602B" w:rsidP="009C364B">
            <w:pPr>
              <w:ind w:firstLine="0"/>
              <w:jc w:val="left"/>
              <w:rPr>
                <w:b/>
                <w:color w:val="000000"/>
              </w:rPr>
            </w:pPr>
            <w:r w:rsidRPr="00FA1018">
              <w:rPr>
                <w:b/>
                <w:bCs/>
                <w:color w:val="000000"/>
              </w:rPr>
              <w:t>Отраслевые проекты</w:t>
            </w:r>
          </w:p>
        </w:tc>
        <w:tc>
          <w:tcPr>
            <w:tcW w:w="1418" w:type="dxa"/>
            <w:gridSpan w:val="2"/>
            <w:tcBorders>
              <w:left w:val="single" w:sz="8" w:space="0" w:color="auto"/>
              <w:right w:val="single" w:sz="8" w:space="0" w:color="auto"/>
            </w:tcBorders>
            <w:vAlign w:val="center"/>
            <w:hideMark/>
          </w:tcPr>
          <w:p w:rsidR="0069602B" w:rsidRPr="003F1BC4" w:rsidRDefault="0069602B" w:rsidP="00643E84">
            <w:pPr>
              <w:ind w:firstLine="0"/>
              <w:jc w:val="center"/>
            </w:pPr>
          </w:p>
        </w:tc>
        <w:tc>
          <w:tcPr>
            <w:tcW w:w="1523" w:type="dxa"/>
            <w:tcBorders>
              <w:top w:val="nil"/>
              <w:left w:val="nil"/>
              <w:bottom w:val="single" w:sz="8" w:space="0" w:color="auto"/>
              <w:right w:val="single" w:sz="8" w:space="0" w:color="auto"/>
            </w:tcBorders>
            <w:shd w:val="clear" w:color="auto" w:fill="auto"/>
            <w:vAlign w:val="center"/>
            <w:hideMark/>
          </w:tcPr>
          <w:p w:rsidR="0069602B" w:rsidRPr="003F1BC4" w:rsidRDefault="0069602B" w:rsidP="009C364B">
            <w:pPr>
              <w:ind w:firstLine="0"/>
              <w:jc w:val="center"/>
            </w:pPr>
            <w:r w:rsidRPr="003F1BC4">
              <w:rPr>
                <w:bCs/>
              </w:rPr>
              <w:t>2026</w:t>
            </w:r>
          </w:p>
        </w:tc>
        <w:tc>
          <w:tcPr>
            <w:tcW w:w="1453" w:type="dxa"/>
            <w:gridSpan w:val="2"/>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9C364B">
            <w:pPr>
              <w:ind w:firstLine="0"/>
              <w:jc w:val="right"/>
              <w:rPr>
                <w:b/>
              </w:rPr>
            </w:pPr>
            <w:r w:rsidRPr="00FA1018">
              <w:rPr>
                <w:b/>
                <w:bCs/>
              </w:rPr>
              <w:t>681,80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69602B" w:rsidRPr="009C364B" w:rsidRDefault="0069602B" w:rsidP="009C364B">
            <w:pPr>
              <w:ind w:firstLine="0"/>
              <w:jc w:val="right"/>
            </w:pPr>
            <w:r w:rsidRPr="009C364B">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69602B" w:rsidRPr="00E44DD5" w:rsidRDefault="0069602B" w:rsidP="009C364B">
            <w:pPr>
              <w:ind w:firstLine="0"/>
              <w:jc w:val="right"/>
            </w:pPr>
            <w:r w:rsidRPr="00E44DD5">
              <w:t>600,00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69602B" w:rsidRPr="00E44DD5" w:rsidRDefault="0069602B" w:rsidP="009C364B">
            <w:pPr>
              <w:ind w:firstLine="0"/>
              <w:jc w:val="right"/>
              <w:rPr>
                <w:bCs/>
              </w:rPr>
            </w:pPr>
            <w:r w:rsidRPr="00E44DD5">
              <w:rPr>
                <w:bCs/>
              </w:rPr>
              <w:t>81,80</w:t>
            </w:r>
          </w:p>
        </w:tc>
        <w:tc>
          <w:tcPr>
            <w:tcW w:w="1560" w:type="dxa"/>
            <w:tcBorders>
              <w:top w:val="nil"/>
              <w:left w:val="nil"/>
              <w:bottom w:val="single" w:sz="8" w:space="0" w:color="auto"/>
              <w:right w:val="single" w:sz="8" w:space="0" w:color="auto"/>
            </w:tcBorders>
            <w:shd w:val="clear" w:color="auto" w:fill="auto"/>
            <w:vAlign w:val="center"/>
            <w:hideMark/>
          </w:tcPr>
          <w:p w:rsidR="0069602B" w:rsidRPr="00E44DD5" w:rsidRDefault="0069602B" w:rsidP="00E44DD5">
            <w:pPr>
              <w:ind w:firstLine="0"/>
              <w:jc w:val="center"/>
            </w:pPr>
          </w:p>
        </w:tc>
      </w:tr>
      <w:tr w:rsidR="0069602B" w:rsidRPr="003F1BC4" w:rsidTr="00CB08A6">
        <w:trPr>
          <w:trHeight w:val="315"/>
        </w:trPr>
        <w:tc>
          <w:tcPr>
            <w:tcW w:w="5245" w:type="dxa"/>
            <w:gridSpan w:val="2"/>
            <w:vMerge/>
            <w:tcBorders>
              <w:top w:val="single" w:sz="8" w:space="0" w:color="auto"/>
              <w:left w:val="single" w:sz="8" w:space="0" w:color="auto"/>
              <w:bottom w:val="single" w:sz="8" w:space="0" w:color="000000"/>
              <w:right w:val="single" w:sz="8" w:space="0" w:color="000000"/>
            </w:tcBorders>
            <w:hideMark/>
          </w:tcPr>
          <w:p w:rsidR="0069602B" w:rsidRPr="00FA1018" w:rsidRDefault="0069602B" w:rsidP="009C364B">
            <w:pPr>
              <w:jc w:val="left"/>
              <w:rPr>
                <w:b/>
                <w:color w:val="000000"/>
              </w:rPr>
            </w:pPr>
          </w:p>
        </w:tc>
        <w:tc>
          <w:tcPr>
            <w:tcW w:w="1418" w:type="dxa"/>
            <w:gridSpan w:val="2"/>
            <w:tcBorders>
              <w:left w:val="single" w:sz="8" w:space="0" w:color="auto"/>
              <w:right w:val="single" w:sz="8" w:space="0" w:color="auto"/>
            </w:tcBorders>
            <w:vAlign w:val="center"/>
            <w:hideMark/>
          </w:tcPr>
          <w:p w:rsidR="0069602B" w:rsidRPr="003F1BC4" w:rsidRDefault="0069602B" w:rsidP="00643E84">
            <w:pPr>
              <w:ind w:firstLine="0"/>
              <w:jc w:val="center"/>
            </w:pPr>
          </w:p>
        </w:tc>
        <w:tc>
          <w:tcPr>
            <w:tcW w:w="1523" w:type="dxa"/>
            <w:tcBorders>
              <w:top w:val="nil"/>
              <w:left w:val="nil"/>
              <w:bottom w:val="single" w:sz="8" w:space="0" w:color="auto"/>
              <w:right w:val="single" w:sz="8" w:space="0" w:color="auto"/>
            </w:tcBorders>
            <w:shd w:val="clear" w:color="auto" w:fill="auto"/>
            <w:vAlign w:val="center"/>
            <w:hideMark/>
          </w:tcPr>
          <w:p w:rsidR="0069602B" w:rsidRPr="003F1BC4" w:rsidRDefault="0069602B" w:rsidP="009C364B">
            <w:pPr>
              <w:ind w:firstLine="0"/>
              <w:jc w:val="center"/>
            </w:pPr>
            <w:r w:rsidRPr="003F1BC4">
              <w:rPr>
                <w:bCs/>
              </w:rPr>
              <w:t>2027</w:t>
            </w:r>
          </w:p>
        </w:tc>
        <w:tc>
          <w:tcPr>
            <w:tcW w:w="1453" w:type="dxa"/>
            <w:gridSpan w:val="2"/>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9C364B">
            <w:pPr>
              <w:ind w:firstLine="0"/>
              <w:jc w:val="right"/>
              <w:rPr>
                <w:b/>
              </w:rPr>
            </w:pPr>
            <w:r w:rsidRPr="00FA1018">
              <w:rPr>
                <w:b/>
              </w:rPr>
              <w:t>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69602B" w:rsidRPr="009C364B" w:rsidRDefault="0069602B" w:rsidP="009C364B">
            <w:pPr>
              <w:ind w:firstLine="0"/>
              <w:jc w:val="right"/>
            </w:pPr>
            <w:r w:rsidRPr="009C364B">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69602B" w:rsidRPr="00E44DD5" w:rsidRDefault="0069602B" w:rsidP="009C364B">
            <w:pPr>
              <w:ind w:firstLine="0"/>
              <w:jc w:val="right"/>
            </w:pPr>
            <w:r w:rsidRPr="00E44DD5">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69602B" w:rsidRPr="00E44DD5" w:rsidRDefault="0069602B" w:rsidP="009C364B">
            <w:pPr>
              <w:ind w:firstLine="0"/>
              <w:jc w:val="right"/>
              <w:rPr>
                <w:bCs/>
              </w:rPr>
            </w:pPr>
            <w:r w:rsidRPr="00E44DD5">
              <w:rPr>
                <w:bCs/>
              </w:rPr>
              <w:t>0,00</w:t>
            </w:r>
          </w:p>
        </w:tc>
        <w:tc>
          <w:tcPr>
            <w:tcW w:w="1560" w:type="dxa"/>
            <w:tcBorders>
              <w:top w:val="nil"/>
              <w:left w:val="nil"/>
              <w:bottom w:val="single" w:sz="8" w:space="0" w:color="auto"/>
              <w:right w:val="single" w:sz="8" w:space="0" w:color="auto"/>
            </w:tcBorders>
            <w:shd w:val="clear" w:color="auto" w:fill="auto"/>
            <w:vAlign w:val="center"/>
            <w:hideMark/>
          </w:tcPr>
          <w:p w:rsidR="0069602B" w:rsidRPr="00E44DD5" w:rsidRDefault="0069602B" w:rsidP="009C364B">
            <w:pPr>
              <w:ind w:firstLine="0"/>
              <w:jc w:val="center"/>
              <w:rPr>
                <w:bCs/>
              </w:rPr>
            </w:pPr>
          </w:p>
        </w:tc>
      </w:tr>
      <w:tr w:rsidR="0069602B" w:rsidRPr="003F1BC4" w:rsidTr="00CB08A6">
        <w:trPr>
          <w:trHeight w:val="315"/>
        </w:trPr>
        <w:tc>
          <w:tcPr>
            <w:tcW w:w="5245" w:type="dxa"/>
            <w:gridSpan w:val="2"/>
            <w:vMerge/>
            <w:tcBorders>
              <w:top w:val="single" w:sz="8" w:space="0" w:color="auto"/>
              <w:left w:val="single" w:sz="8" w:space="0" w:color="auto"/>
              <w:bottom w:val="single" w:sz="8" w:space="0" w:color="000000"/>
              <w:right w:val="single" w:sz="8" w:space="0" w:color="000000"/>
            </w:tcBorders>
            <w:hideMark/>
          </w:tcPr>
          <w:p w:rsidR="0069602B" w:rsidRPr="00FA1018" w:rsidRDefault="0069602B" w:rsidP="009C364B">
            <w:pPr>
              <w:jc w:val="left"/>
              <w:rPr>
                <w:b/>
                <w:color w:val="000000"/>
              </w:rPr>
            </w:pPr>
          </w:p>
        </w:tc>
        <w:tc>
          <w:tcPr>
            <w:tcW w:w="1418" w:type="dxa"/>
            <w:gridSpan w:val="2"/>
            <w:tcBorders>
              <w:left w:val="single" w:sz="8" w:space="0" w:color="auto"/>
              <w:right w:val="single" w:sz="8" w:space="0" w:color="auto"/>
            </w:tcBorders>
            <w:vAlign w:val="center"/>
            <w:hideMark/>
          </w:tcPr>
          <w:p w:rsidR="0069602B" w:rsidRPr="003F1BC4" w:rsidRDefault="0069602B" w:rsidP="00643E84">
            <w:pPr>
              <w:ind w:firstLine="0"/>
              <w:jc w:val="center"/>
            </w:pPr>
          </w:p>
        </w:tc>
        <w:tc>
          <w:tcPr>
            <w:tcW w:w="1523" w:type="dxa"/>
            <w:tcBorders>
              <w:top w:val="nil"/>
              <w:left w:val="nil"/>
              <w:bottom w:val="single" w:sz="8" w:space="0" w:color="auto"/>
              <w:right w:val="single" w:sz="8" w:space="0" w:color="auto"/>
            </w:tcBorders>
            <w:shd w:val="clear" w:color="auto" w:fill="auto"/>
            <w:vAlign w:val="center"/>
            <w:hideMark/>
          </w:tcPr>
          <w:p w:rsidR="0069602B" w:rsidRPr="003F1BC4" w:rsidRDefault="0069602B" w:rsidP="009C364B">
            <w:pPr>
              <w:ind w:firstLine="0"/>
              <w:jc w:val="center"/>
              <w:rPr>
                <w:bCs/>
              </w:rPr>
            </w:pPr>
            <w:r w:rsidRPr="003F1BC4">
              <w:rPr>
                <w:bCs/>
              </w:rPr>
              <w:t>2028</w:t>
            </w:r>
          </w:p>
        </w:tc>
        <w:tc>
          <w:tcPr>
            <w:tcW w:w="1453" w:type="dxa"/>
            <w:gridSpan w:val="2"/>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9C364B">
            <w:pPr>
              <w:ind w:firstLine="0"/>
              <w:jc w:val="right"/>
              <w:rPr>
                <w:b/>
              </w:rPr>
            </w:pPr>
            <w:r w:rsidRPr="00FA1018">
              <w:rPr>
                <w:b/>
              </w:rPr>
              <w:t>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69602B" w:rsidRPr="009C364B" w:rsidRDefault="0069602B" w:rsidP="009C364B">
            <w:pPr>
              <w:ind w:firstLine="0"/>
              <w:jc w:val="right"/>
            </w:pPr>
            <w:r w:rsidRPr="009C364B">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69602B" w:rsidRPr="00E44DD5" w:rsidRDefault="0069602B" w:rsidP="009C364B">
            <w:pPr>
              <w:ind w:firstLine="0"/>
              <w:jc w:val="right"/>
            </w:pPr>
            <w:r w:rsidRPr="00E44DD5">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69602B" w:rsidRPr="00E44DD5" w:rsidRDefault="0069602B" w:rsidP="009C364B">
            <w:pPr>
              <w:ind w:firstLine="0"/>
              <w:jc w:val="right"/>
              <w:rPr>
                <w:bCs/>
              </w:rPr>
            </w:pPr>
            <w:r w:rsidRPr="00E44DD5">
              <w:rPr>
                <w:bCs/>
              </w:rPr>
              <w:t>0,00</w:t>
            </w:r>
          </w:p>
        </w:tc>
        <w:tc>
          <w:tcPr>
            <w:tcW w:w="1560" w:type="dxa"/>
            <w:tcBorders>
              <w:top w:val="nil"/>
              <w:left w:val="nil"/>
              <w:bottom w:val="single" w:sz="8" w:space="0" w:color="auto"/>
              <w:right w:val="single" w:sz="8" w:space="0" w:color="auto"/>
            </w:tcBorders>
            <w:shd w:val="clear" w:color="auto" w:fill="auto"/>
            <w:vAlign w:val="center"/>
            <w:hideMark/>
          </w:tcPr>
          <w:p w:rsidR="0069602B" w:rsidRPr="00E44DD5" w:rsidRDefault="0069602B" w:rsidP="009C364B">
            <w:pPr>
              <w:ind w:firstLine="0"/>
              <w:jc w:val="center"/>
              <w:rPr>
                <w:bCs/>
              </w:rPr>
            </w:pPr>
          </w:p>
        </w:tc>
      </w:tr>
      <w:tr w:rsidR="0069602B" w:rsidRPr="003F1BC4" w:rsidTr="00C20705">
        <w:trPr>
          <w:trHeight w:val="442"/>
        </w:trPr>
        <w:tc>
          <w:tcPr>
            <w:tcW w:w="5245" w:type="dxa"/>
            <w:gridSpan w:val="2"/>
            <w:vMerge/>
            <w:tcBorders>
              <w:top w:val="single" w:sz="8" w:space="0" w:color="auto"/>
              <w:left w:val="single" w:sz="8" w:space="0" w:color="auto"/>
              <w:bottom w:val="single" w:sz="8" w:space="0" w:color="000000"/>
              <w:right w:val="single" w:sz="8" w:space="0" w:color="000000"/>
            </w:tcBorders>
            <w:hideMark/>
          </w:tcPr>
          <w:p w:rsidR="0069602B" w:rsidRPr="00FA1018" w:rsidRDefault="0069602B" w:rsidP="009C364B">
            <w:pPr>
              <w:jc w:val="left"/>
              <w:rPr>
                <w:b/>
                <w:color w:val="000000"/>
              </w:rPr>
            </w:pPr>
          </w:p>
        </w:tc>
        <w:tc>
          <w:tcPr>
            <w:tcW w:w="1418" w:type="dxa"/>
            <w:gridSpan w:val="2"/>
            <w:tcBorders>
              <w:left w:val="nil"/>
              <w:bottom w:val="single" w:sz="4" w:space="0" w:color="auto"/>
              <w:right w:val="single" w:sz="8" w:space="0" w:color="auto"/>
            </w:tcBorders>
            <w:shd w:val="clear" w:color="auto" w:fill="auto"/>
            <w:vAlign w:val="center"/>
            <w:hideMark/>
          </w:tcPr>
          <w:p w:rsidR="0069602B" w:rsidRPr="003D18F3" w:rsidRDefault="0069602B" w:rsidP="00643E84">
            <w:pPr>
              <w:ind w:firstLine="0"/>
              <w:jc w:val="center"/>
            </w:pPr>
            <w:r w:rsidRPr="003D18F3">
              <w:t>Итого</w:t>
            </w:r>
          </w:p>
        </w:tc>
        <w:tc>
          <w:tcPr>
            <w:tcW w:w="1523" w:type="dxa"/>
            <w:tcBorders>
              <w:top w:val="nil"/>
              <w:left w:val="nil"/>
              <w:bottom w:val="single" w:sz="4" w:space="0" w:color="auto"/>
              <w:right w:val="single" w:sz="8" w:space="0" w:color="auto"/>
            </w:tcBorders>
            <w:shd w:val="clear" w:color="auto" w:fill="auto"/>
            <w:vAlign w:val="center"/>
            <w:hideMark/>
          </w:tcPr>
          <w:p w:rsidR="0069602B" w:rsidRPr="00FA1018" w:rsidRDefault="0069602B" w:rsidP="009C364B">
            <w:pPr>
              <w:ind w:firstLine="0"/>
              <w:jc w:val="center"/>
              <w:rPr>
                <w:b/>
              </w:rPr>
            </w:pPr>
            <w:r w:rsidRPr="00FA1018">
              <w:rPr>
                <w:b/>
                <w:bCs/>
              </w:rPr>
              <w:t>2026-2028</w:t>
            </w:r>
          </w:p>
        </w:tc>
        <w:tc>
          <w:tcPr>
            <w:tcW w:w="1453" w:type="dxa"/>
            <w:gridSpan w:val="2"/>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9C364B">
            <w:pPr>
              <w:ind w:firstLine="0"/>
              <w:jc w:val="right"/>
              <w:rPr>
                <w:b/>
              </w:rPr>
            </w:pPr>
            <w:r w:rsidRPr="00FA1018">
              <w:rPr>
                <w:b/>
                <w:bCs/>
              </w:rPr>
              <w:t>681,80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9C364B">
            <w:pPr>
              <w:ind w:firstLine="0"/>
              <w:jc w:val="right"/>
              <w:rPr>
                <w:b/>
              </w:rPr>
            </w:pPr>
            <w:r w:rsidRPr="00FA1018">
              <w:rPr>
                <w:b/>
              </w:rPr>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9C364B">
            <w:pPr>
              <w:ind w:firstLine="0"/>
              <w:jc w:val="right"/>
              <w:rPr>
                <w:b/>
              </w:rPr>
            </w:pPr>
            <w:r w:rsidRPr="00FA1018">
              <w:rPr>
                <w:b/>
              </w:rPr>
              <w:t>600,00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9C364B">
            <w:pPr>
              <w:ind w:firstLine="0"/>
              <w:jc w:val="right"/>
              <w:rPr>
                <w:b/>
                <w:bCs/>
              </w:rPr>
            </w:pPr>
            <w:r w:rsidRPr="00FA1018">
              <w:rPr>
                <w:b/>
                <w:bCs/>
              </w:rPr>
              <w:t>81,80</w:t>
            </w:r>
          </w:p>
        </w:tc>
        <w:tc>
          <w:tcPr>
            <w:tcW w:w="1560" w:type="dxa"/>
            <w:tcBorders>
              <w:top w:val="nil"/>
              <w:left w:val="nil"/>
              <w:bottom w:val="single" w:sz="4" w:space="0" w:color="auto"/>
              <w:right w:val="single" w:sz="8" w:space="0" w:color="auto"/>
            </w:tcBorders>
            <w:shd w:val="clear" w:color="auto" w:fill="auto"/>
            <w:vAlign w:val="center"/>
            <w:hideMark/>
          </w:tcPr>
          <w:p w:rsidR="0069602B" w:rsidRPr="00FA1018" w:rsidRDefault="0069602B" w:rsidP="009C364B">
            <w:pPr>
              <w:ind w:firstLine="0"/>
              <w:jc w:val="center"/>
              <w:rPr>
                <w:b/>
              </w:rPr>
            </w:pPr>
          </w:p>
        </w:tc>
      </w:tr>
      <w:tr w:rsidR="0069602B" w:rsidRPr="003F1BC4" w:rsidTr="00C20705">
        <w:trPr>
          <w:trHeight w:val="473"/>
        </w:trPr>
        <w:tc>
          <w:tcPr>
            <w:tcW w:w="5245"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69602B" w:rsidRPr="00FA1018" w:rsidRDefault="000F7C80" w:rsidP="009C364B">
            <w:pPr>
              <w:ind w:firstLine="0"/>
              <w:jc w:val="left"/>
              <w:rPr>
                <w:b/>
                <w:color w:val="000000"/>
              </w:rPr>
            </w:pPr>
            <w:r w:rsidRPr="00FA1018">
              <w:rPr>
                <w:b/>
                <w:color w:val="000000"/>
              </w:rPr>
              <w:t xml:space="preserve">Отраслевой проект </w:t>
            </w:r>
            <w:r w:rsidR="0069602B" w:rsidRPr="00FA1018">
              <w:rPr>
                <w:b/>
                <w:color w:val="000000"/>
              </w:rPr>
              <w:t>«Подготовка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tc>
        <w:tc>
          <w:tcPr>
            <w:tcW w:w="1418" w:type="dxa"/>
            <w:gridSpan w:val="2"/>
            <w:tcBorders>
              <w:top w:val="single" w:sz="4" w:space="0" w:color="auto"/>
              <w:left w:val="single" w:sz="8" w:space="0" w:color="auto"/>
              <w:right w:val="single" w:sz="8" w:space="0" w:color="auto"/>
            </w:tcBorders>
            <w:shd w:val="clear" w:color="auto" w:fill="auto"/>
            <w:vAlign w:val="center"/>
            <w:hideMark/>
          </w:tcPr>
          <w:p w:rsidR="0069602B" w:rsidRPr="003F1BC4" w:rsidRDefault="0069602B" w:rsidP="00643E84">
            <w:pPr>
              <w:ind w:firstLine="0"/>
              <w:jc w:val="center"/>
            </w:pPr>
          </w:p>
        </w:tc>
        <w:tc>
          <w:tcPr>
            <w:tcW w:w="1523" w:type="dxa"/>
            <w:tcBorders>
              <w:top w:val="single" w:sz="4" w:space="0" w:color="auto"/>
              <w:left w:val="nil"/>
              <w:bottom w:val="single" w:sz="8" w:space="0" w:color="auto"/>
              <w:right w:val="single" w:sz="8" w:space="0" w:color="auto"/>
            </w:tcBorders>
            <w:shd w:val="clear" w:color="auto" w:fill="auto"/>
            <w:vAlign w:val="center"/>
            <w:hideMark/>
          </w:tcPr>
          <w:p w:rsidR="0069602B" w:rsidRPr="003F1BC4" w:rsidRDefault="0069602B" w:rsidP="009C364B">
            <w:pPr>
              <w:ind w:firstLine="0"/>
              <w:jc w:val="center"/>
            </w:pPr>
            <w:r w:rsidRPr="003F1BC4">
              <w:rPr>
                <w:bCs/>
              </w:rPr>
              <w:t>2026</w:t>
            </w:r>
          </w:p>
        </w:tc>
        <w:tc>
          <w:tcPr>
            <w:tcW w:w="1453" w:type="dxa"/>
            <w:gridSpan w:val="2"/>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9C364B">
            <w:pPr>
              <w:ind w:firstLine="0"/>
              <w:jc w:val="right"/>
              <w:rPr>
                <w:b/>
              </w:rPr>
            </w:pPr>
            <w:r w:rsidRPr="00FA1018">
              <w:rPr>
                <w:b/>
                <w:bCs/>
              </w:rPr>
              <w:t>681,80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69602B" w:rsidRPr="009C364B" w:rsidRDefault="0069602B" w:rsidP="009C364B">
            <w:pPr>
              <w:ind w:firstLine="0"/>
              <w:jc w:val="right"/>
            </w:pPr>
            <w:r w:rsidRPr="009C364B">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69602B" w:rsidRPr="00E44DD5" w:rsidRDefault="0069602B" w:rsidP="009C364B">
            <w:pPr>
              <w:ind w:firstLine="0"/>
              <w:jc w:val="right"/>
            </w:pPr>
            <w:r w:rsidRPr="00E44DD5">
              <w:t>600,00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69602B" w:rsidRPr="00E44DD5" w:rsidRDefault="0069602B" w:rsidP="009C364B">
            <w:pPr>
              <w:ind w:firstLine="0"/>
              <w:jc w:val="right"/>
              <w:rPr>
                <w:bCs/>
              </w:rPr>
            </w:pPr>
            <w:r w:rsidRPr="00E44DD5">
              <w:rPr>
                <w:bCs/>
              </w:rPr>
              <w:t>81,80</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rsidR="0069602B" w:rsidRPr="00E44DD5" w:rsidRDefault="0069602B" w:rsidP="009C364B">
            <w:pPr>
              <w:ind w:firstLine="0"/>
              <w:jc w:val="center"/>
            </w:pPr>
          </w:p>
        </w:tc>
      </w:tr>
      <w:tr w:rsidR="0069602B" w:rsidRPr="003F1BC4" w:rsidTr="00CB08A6">
        <w:trPr>
          <w:trHeight w:val="407"/>
        </w:trPr>
        <w:tc>
          <w:tcPr>
            <w:tcW w:w="5245" w:type="dxa"/>
            <w:gridSpan w:val="2"/>
            <w:vMerge/>
            <w:tcBorders>
              <w:top w:val="single" w:sz="8" w:space="0" w:color="auto"/>
              <w:left w:val="single" w:sz="8" w:space="0" w:color="auto"/>
              <w:bottom w:val="single" w:sz="8" w:space="0" w:color="000000"/>
              <w:right w:val="single" w:sz="8" w:space="0" w:color="000000"/>
            </w:tcBorders>
            <w:hideMark/>
          </w:tcPr>
          <w:p w:rsidR="0069602B" w:rsidRPr="003F1BC4" w:rsidRDefault="0069602B" w:rsidP="009C364B">
            <w:pPr>
              <w:jc w:val="left"/>
              <w:rPr>
                <w:color w:val="000000"/>
              </w:rPr>
            </w:pPr>
          </w:p>
        </w:tc>
        <w:tc>
          <w:tcPr>
            <w:tcW w:w="1418" w:type="dxa"/>
            <w:gridSpan w:val="2"/>
            <w:tcBorders>
              <w:left w:val="single" w:sz="8" w:space="0" w:color="auto"/>
              <w:right w:val="single" w:sz="8" w:space="0" w:color="auto"/>
            </w:tcBorders>
            <w:shd w:val="clear" w:color="auto" w:fill="auto"/>
            <w:vAlign w:val="center"/>
            <w:hideMark/>
          </w:tcPr>
          <w:p w:rsidR="0069602B" w:rsidRPr="003F1BC4" w:rsidRDefault="0069602B" w:rsidP="00643E84">
            <w:pPr>
              <w:ind w:firstLine="0"/>
              <w:jc w:val="center"/>
            </w:pPr>
          </w:p>
        </w:tc>
        <w:tc>
          <w:tcPr>
            <w:tcW w:w="1523" w:type="dxa"/>
            <w:tcBorders>
              <w:top w:val="nil"/>
              <w:left w:val="nil"/>
              <w:bottom w:val="single" w:sz="8" w:space="0" w:color="auto"/>
              <w:right w:val="single" w:sz="8" w:space="0" w:color="auto"/>
            </w:tcBorders>
            <w:shd w:val="clear" w:color="auto" w:fill="auto"/>
            <w:vAlign w:val="center"/>
            <w:hideMark/>
          </w:tcPr>
          <w:p w:rsidR="0069602B" w:rsidRPr="003F1BC4" w:rsidRDefault="0069602B" w:rsidP="009C364B">
            <w:pPr>
              <w:ind w:firstLine="0"/>
              <w:jc w:val="center"/>
            </w:pPr>
            <w:r w:rsidRPr="003F1BC4">
              <w:rPr>
                <w:bCs/>
              </w:rPr>
              <w:t>2027</w:t>
            </w:r>
          </w:p>
        </w:tc>
        <w:tc>
          <w:tcPr>
            <w:tcW w:w="1453" w:type="dxa"/>
            <w:gridSpan w:val="2"/>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9C364B">
            <w:pPr>
              <w:ind w:firstLine="0"/>
              <w:jc w:val="right"/>
              <w:rPr>
                <w:b/>
              </w:rPr>
            </w:pPr>
            <w:r w:rsidRPr="00FA1018">
              <w:rPr>
                <w:b/>
              </w:rPr>
              <w:t>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69602B" w:rsidRPr="009C364B" w:rsidRDefault="0069602B" w:rsidP="009C364B">
            <w:pPr>
              <w:ind w:firstLine="0"/>
              <w:jc w:val="right"/>
            </w:pPr>
            <w:r w:rsidRPr="009C364B">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69602B" w:rsidRPr="009C364B" w:rsidRDefault="0069602B" w:rsidP="009C364B">
            <w:pPr>
              <w:ind w:firstLine="0"/>
              <w:jc w:val="right"/>
            </w:pPr>
            <w:r w:rsidRPr="009C364B">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69602B" w:rsidRPr="009C364B" w:rsidRDefault="0069602B" w:rsidP="009C364B">
            <w:pPr>
              <w:ind w:firstLine="0"/>
              <w:jc w:val="right"/>
              <w:rPr>
                <w:bCs/>
              </w:rPr>
            </w:pPr>
            <w:r w:rsidRPr="009C364B">
              <w:rPr>
                <w:bCs/>
              </w:rPr>
              <w:t>0,00</w:t>
            </w:r>
          </w:p>
        </w:tc>
        <w:tc>
          <w:tcPr>
            <w:tcW w:w="1560" w:type="dxa"/>
            <w:tcBorders>
              <w:top w:val="nil"/>
              <w:left w:val="nil"/>
              <w:bottom w:val="single" w:sz="8" w:space="0" w:color="auto"/>
              <w:right w:val="single" w:sz="8" w:space="0" w:color="auto"/>
            </w:tcBorders>
            <w:shd w:val="clear" w:color="auto" w:fill="auto"/>
            <w:vAlign w:val="center"/>
            <w:hideMark/>
          </w:tcPr>
          <w:p w:rsidR="0069602B" w:rsidRPr="003F1BC4" w:rsidRDefault="0069602B" w:rsidP="009C364B">
            <w:pPr>
              <w:ind w:firstLine="0"/>
              <w:jc w:val="center"/>
              <w:rPr>
                <w:color w:val="000000"/>
              </w:rPr>
            </w:pPr>
          </w:p>
        </w:tc>
      </w:tr>
      <w:tr w:rsidR="0069602B" w:rsidRPr="003F1BC4" w:rsidTr="00CB08A6">
        <w:trPr>
          <w:trHeight w:val="399"/>
        </w:trPr>
        <w:tc>
          <w:tcPr>
            <w:tcW w:w="5245" w:type="dxa"/>
            <w:gridSpan w:val="2"/>
            <w:vMerge/>
            <w:tcBorders>
              <w:top w:val="single" w:sz="8" w:space="0" w:color="auto"/>
              <w:left w:val="single" w:sz="8" w:space="0" w:color="auto"/>
              <w:bottom w:val="single" w:sz="8" w:space="0" w:color="000000"/>
              <w:right w:val="single" w:sz="8" w:space="0" w:color="000000"/>
            </w:tcBorders>
            <w:hideMark/>
          </w:tcPr>
          <w:p w:rsidR="0069602B" w:rsidRPr="003F1BC4" w:rsidRDefault="0069602B" w:rsidP="009C364B">
            <w:pPr>
              <w:jc w:val="left"/>
              <w:rPr>
                <w:color w:val="000000"/>
              </w:rPr>
            </w:pPr>
          </w:p>
        </w:tc>
        <w:tc>
          <w:tcPr>
            <w:tcW w:w="1418" w:type="dxa"/>
            <w:gridSpan w:val="2"/>
            <w:tcBorders>
              <w:left w:val="single" w:sz="8" w:space="0" w:color="auto"/>
              <w:right w:val="single" w:sz="8" w:space="0" w:color="auto"/>
            </w:tcBorders>
            <w:shd w:val="clear" w:color="auto" w:fill="auto"/>
            <w:vAlign w:val="center"/>
            <w:hideMark/>
          </w:tcPr>
          <w:p w:rsidR="0069602B" w:rsidRPr="003F1BC4" w:rsidRDefault="0069602B" w:rsidP="00643E84">
            <w:pPr>
              <w:ind w:firstLine="0"/>
              <w:jc w:val="center"/>
            </w:pPr>
          </w:p>
        </w:tc>
        <w:tc>
          <w:tcPr>
            <w:tcW w:w="1523" w:type="dxa"/>
            <w:tcBorders>
              <w:top w:val="nil"/>
              <w:left w:val="nil"/>
              <w:bottom w:val="single" w:sz="8" w:space="0" w:color="auto"/>
              <w:right w:val="single" w:sz="8" w:space="0" w:color="auto"/>
            </w:tcBorders>
            <w:shd w:val="clear" w:color="auto" w:fill="auto"/>
            <w:vAlign w:val="center"/>
            <w:hideMark/>
          </w:tcPr>
          <w:p w:rsidR="0069602B" w:rsidRPr="003F1BC4" w:rsidRDefault="0069602B" w:rsidP="009C364B">
            <w:pPr>
              <w:ind w:firstLine="0"/>
              <w:jc w:val="center"/>
            </w:pPr>
            <w:r w:rsidRPr="003F1BC4">
              <w:rPr>
                <w:bCs/>
              </w:rPr>
              <w:t>2028</w:t>
            </w:r>
          </w:p>
        </w:tc>
        <w:tc>
          <w:tcPr>
            <w:tcW w:w="1453" w:type="dxa"/>
            <w:gridSpan w:val="2"/>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9C364B">
            <w:pPr>
              <w:ind w:firstLine="0"/>
              <w:jc w:val="right"/>
              <w:rPr>
                <w:b/>
              </w:rPr>
            </w:pPr>
            <w:r w:rsidRPr="00FA1018">
              <w:rPr>
                <w:b/>
              </w:rPr>
              <w:t>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69602B" w:rsidRPr="009C364B" w:rsidRDefault="0069602B" w:rsidP="009C364B">
            <w:pPr>
              <w:ind w:firstLine="0"/>
              <w:jc w:val="right"/>
            </w:pPr>
            <w:r w:rsidRPr="009C364B">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69602B" w:rsidRPr="009C364B" w:rsidRDefault="0069602B" w:rsidP="009C364B">
            <w:pPr>
              <w:ind w:firstLine="0"/>
              <w:jc w:val="right"/>
            </w:pPr>
            <w:r w:rsidRPr="009C364B">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69602B" w:rsidRPr="009C364B" w:rsidRDefault="0069602B" w:rsidP="009C364B">
            <w:pPr>
              <w:ind w:firstLine="0"/>
              <w:jc w:val="right"/>
              <w:rPr>
                <w:bCs/>
              </w:rPr>
            </w:pPr>
            <w:r w:rsidRPr="009C364B">
              <w:rPr>
                <w:bCs/>
              </w:rPr>
              <w:t>0,00</w:t>
            </w:r>
          </w:p>
        </w:tc>
        <w:tc>
          <w:tcPr>
            <w:tcW w:w="1560" w:type="dxa"/>
            <w:tcBorders>
              <w:top w:val="nil"/>
              <w:left w:val="nil"/>
              <w:bottom w:val="single" w:sz="8" w:space="0" w:color="auto"/>
              <w:right w:val="single" w:sz="8" w:space="0" w:color="auto"/>
            </w:tcBorders>
            <w:shd w:val="clear" w:color="auto" w:fill="auto"/>
            <w:vAlign w:val="center"/>
            <w:hideMark/>
          </w:tcPr>
          <w:p w:rsidR="0069602B" w:rsidRPr="003F1BC4" w:rsidRDefault="0069602B" w:rsidP="009C364B">
            <w:pPr>
              <w:ind w:firstLine="0"/>
              <w:jc w:val="center"/>
              <w:rPr>
                <w:color w:val="000000"/>
              </w:rPr>
            </w:pPr>
          </w:p>
        </w:tc>
      </w:tr>
      <w:tr w:rsidR="0069602B" w:rsidRPr="003F1BC4" w:rsidTr="00CB08A6">
        <w:trPr>
          <w:trHeight w:val="407"/>
        </w:trPr>
        <w:tc>
          <w:tcPr>
            <w:tcW w:w="5245" w:type="dxa"/>
            <w:gridSpan w:val="2"/>
            <w:vMerge/>
            <w:tcBorders>
              <w:top w:val="single" w:sz="8" w:space="0" w:color="auto"/>
              <w:left w:val="single" w:sz="8" w:space="0" w:color="auto"/>
              <w:bottom w:val="single" w:sz="8" w:space="0" w:color="000000"/>
              <w:right w:val="single" w:sz="8" w:space="0" w:color="000000"/>
            </w:tcBorders>
            <w:hideMark/>
          </w:tcPr>
          <w:p w:rsidR="0069602B" w:rsidRPr="003F1BC4" w:rsidRDefault="0069602B" w:rsidP="009C364B">
            <w:pPr>
              <w:jc w:val="left"/>
              <w:rPr>
                <w:color w:val="000000"/>
              </w:rPr>
            </w:pPr>
          </w:p>
        </w:tc>
        <w:tc>
          <w:tcPr>
            <w:tcW w:w="1418" w:type="dxa"/>
            <w:gridSpan w:val="2"/>
            <w:tcBorders>
              <w:left w:val="nil"/>
              <w:bottom w:val="single" w:sz="8" w:space="0" w:color="auto"/>
              <w:right w:val="single" w:sz="8" w:space="0" w:color="auto"/>
            </w:tcBorders>
            <w:shd w:val="clear" w:color="auto" w:fill="auto"/>
            <w:vAlign w:val="center"/>
            <w:hideMark/>
          </w:tcPr>
          <w:p w:rsidR="0069602B" w:rsidRPr="003D18F3" w:rsidRDefault="0069602B" w:rsidP="00643E84">
            <w:pPr>
              <w:ind w:firstLine="0"/>
              <w:jc w:val="center"/>
            </w:pPr>
            <w:r w:rsidRPr="003D18F3">
              <w:t>Итого</w:t>
            </w:r>
          </w:p>
        </w:tc>
        <w:tc>
          <w:tcPr>
            <w:tcW w:w="1523" w:type="dxa"/>
            <w:tcBorders>
              <w:top w:val="nil"/>
              <w:left w:val="nil"/>
              <w:bottom w:val="single" w:sz="8" w:space="0" w:color="auto"/>
              <w:right w:val="single" w:sz="8" w:space="0" w:color="auto"/>
            </w:tcBorders>
            <w:shd w:val="clear" w:color="auto" w:fill="auto"/>
            <w:vAlign w:val="center"/>
            <w:hideMark/>
          </w:tcPr>
          <w:p w:rsidR="0069602B" w:rsidRPr="00FA1018" w:rsidRDefault="0069602B" w:rsidP="009C364B">
            <w:pPr>
              <w:ind w:firstLine="0"/>
              <w:jc w:val="center"/>
              <w:rPr>
                <w:b/>
              </w:rPr>
            </w:pPr>
            <w:r w:rsidRPr="00FA1018">
              <w:rPr>
                <w:b/>
                <w:bCs/>
              </w:rPr>
              <w:t>2026-2028</w:t>
            </w:r>
          </w:p>
        </w:tc>
        <w:tc>
          <w:tcPr>
            <w:tcW w:w="1453" w:type="dxa"/>
            <w:gridSpan w:val="2"/>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9C364B">
            <w:pPr>
              <w:ind w:firstLine="0"/>
              <w:jc w:val="right"/>
              <w:rPr>
                <w:b/>
              </w:rPr>
            </w:pPr>
            <w:r w:rsidRPr="00FA1018">
              <w:rPr>
                <w:b/>
                <w:bCs/>
              </w:rPr>
              <w:t>681,80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9C364B">
            <w:pPr>
              <w:ind w:firstLine="0"/>
              <w:jc w:val="right"/>
              <w:rPr>
                <w:b/>
              </w:rPr>
            </w:pPr>
            <w:r w:rsidRPr="00FA1018">
              <w:rPr>
                <w:b/>
              </w:rPr>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9C364B">
            <w:pPr>
              <w:ind w:firstLine="0"/>
              <w:jc w:val="right"/>
              <w:rPr>
                <w:b/>
              </w:rPr>
            </w:pPr>
            <w:r w:rsidRPr="00FA1018">
              <w:rPr>
                <w:b/>
              </w:rPr>
              <w:t>600,00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9C364B">
            <w:pPr>
              <w:ind w:firstLine="0"/>
              <w:jc w:val="right"/>
              <w:rPr>
                <w:b/>
                <w:bCs/>
              </w:rPr>
            </w:pPr>
            <w:r w:rsidRPr="00FA1018">
              <w:rPr>
                <w:b/>
                <w:bCs/>
              </w:rPr>
              <w:t>81,80</w:t>
            </w:r>
          </w:p>
        </w:tc>
        <w:tc>
          <w:tcPr>
            <w:tcW w:w="1560" w:type="dxa"/>
            <w:tcBorders>
              <w:top w:val="nil"/>
              <w:left w:val="nil"/>
              <w:bottom w:val="single" w:sz="8" w:space="0" w:color="auto"/>
              <w:right w:val="single" w:sz="8" w:space="0" w:color="auto"/>
            </w:tcBorders>
            <w:shd w:val="clear" w:color="auto" w:fill="auto"/>
            <w:vAlign w:val="center"/>
            <w:hideMark/>
          </w:tcPr>
          <w:p w:rsidR="0069602B" w:rsidRPr="00FA1018" w:rsidRDefault="0069602B" w:rsidP="009C364B">
            <w:pPr>
              <w:ind w:firstLine="0"/>
              <w:jc w:val="center"/>
              <w:rPr>
                <w:b/>
                <w:color w:val="000000"/>
              </w:rPr>
            </w:pPr>
          </w:p>
        </w:tc>
      </w:tr>
      <w:tr w:rsidR="0069602B" w:rsidRPr="003F1BC4" w:rsidTr="00CB08A6">
        <w:trPr>
          <w:trHeight w:val="418"/>
        </w:trPr>
        <w:tc>
          <w:tcPr>
            <w:tcW w:w="5245"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69602B" w:rsidRPr="003F1BC4" w:rsidRDefault="0069602B" w:rsidP="009C364B">
            <w:pPr>
              <w:ind w:firstLine="0"/>
              <w:jc w:val="left"/>
              <w:rPr>
                <w:color w:val="000000"/>
              </w:rPr>
            </w:pPr>
            <w:r w:rsidRPr="003F1BC4">
              <w:rPr>
                <w:color w:val="000000"/>
              </w:rPr>
              <w:t>«Проведение комплексных кадастровых работ»</w:t>
            </w:r>
          </w:p>
        </w:tc>
        <w:tc>
          <w:tcPr>
            <w:tcW w:w="1418" w:type="dxa"/>
            <w:gridSpan w:val="2"/>
            <w:tcBorders>
              <w:top w:val="single" w:sz="8" w:space="0" w:color="auto"/>
              <w:left w:val="single" w:sz="8" w:space="0" w:color="auto"/>
              <w:right w:val="single" w:sz="8" w:space="0" w:color="auto"/>
            </w:tcBorders>
            <w:shd w:val="clear" w:color="auto" w:fill="auto"/>
            <w:vAlign w:val="center"/>
            <w:hideMark/>
          </w:tcPr>
          <w:p w:rsidR="0069602B" w:rsidRPr="003F1BC4" w:rsidRDefault="0069602B" w:rsidP="00643E84">
            <w:pPr>
              <w:ind w:firstLine="0"/>
              <w:jc w:val="center"/>
            </w:pPr>
          </w:p>
        </w:tc>
        <w:tc>
          <w:tcPr>
            <w:tcW w:w="1523" w:type="dxa"/>
            <w:tcBorders>
              <w:top w:val="single" w:sz="4" w:space="0" w:color="auto"/>
              <w:left w:val="nil"/>
              <w:bottom w:val="single" w:sz="8" w:space="0" w:color="auto"/>
              <w:right w:val="single" w:sz="8" w:space="0" w:color="auto"/>
            </w:tcBorders>
            <w:shd w:val="clear" w:color="auto" w:fill="auto"/>
            <w:vAlign w:val="center"/>
            <w:hideMark/>
          </w:tcPr>
          <w:p w:rsidR="0069602B" w:rsidRPr="003F1BC4" w:rsidRDefault="0069602B" w:rsidP="00643E84">
            <w:pPr>
              <w:ind w:firstLine="0"/>
              <w:jc w:val="center"/>
            </w:pPr>
            <w:r w:rsidRPr="003F1BC4">
              <w:rPr>
                <w:bCs/>
              </w:rPr>
              <w:t>2026</w:t>
            </w:r>
          </w:p>
        </w:tc>
        <w:tc>
          <w:tcPr>
            <w:tcW w:w="1453" w:type="dxa"/>
            <w:gridSpan w:val="2"/>
            <w:tcBorders>
              <w:top w:val="single" w:sz="4" w:space="0" w:color="auto"/>
              <w:left w:val="nil"/>
              <w:bottom w:val="single" w:sz="8" w:space="0" w:color="auto"/>
              <w:right w:val="single" w:sz="8" w:space="0" w:color="000000"/>
            </w:tcBorders>
            <w:shd w:val="clear" w:color="auto" w:fill="auto"/>
            <w:vAlign w:val="center"/>
            <w:hideMark/>
          </w:tcPr>
          <w:p w:rsidR="0069602B" w:rsidRPr="003F1BC4" w:rsidRDefault="0069602B" w:rsidP="00643E84">
            <w:pPr>
              <w:ind w:firstLine="0"/>
              <w:jc w:val="right"/>
            </w:pPr>
            <w:r w:rsidRPr="003F1BC4">
              <w:rPr>
                <w:bCs/>
              </w:rPr>
              <w:t>681,80</w:t>
            </w:r>
          </w:p>
        </w:tc>
        <w:tc>
          <w:tcPr>
            <w:tcW w:w="1560" w:type="dxa"/>
            <w:tcBorders>
              <w:top w:val="single" w:sz="4" w:space="0" w:color="auto"/>
              <w:left w:val="nil"/>
              <w:bottom w:val="single" w:sz="8" w:space="0" w:color="auto"/>
              <w:right w:val="single" w:sz="8" w:space="0" w:color="000000"/>
            </w:tcBorders>
            <w:shd w:val="clear" w:color="auto" w:fill="auto"/>
            <w:vAlign w:val="center"/>
            <w:hideMark/>
          </w:tcPr>
          <w:p w:rsidR="0069602B" w:rsidRPr="003F1BC4" w:rsidRDefault="0069602B" w:rsidP="00643E84">
            <w:pPr>
              <w:ind w:firstLine="0"/>
              <w:jc w:val="right"/>
            </w:pPr>
            <w:r w:rsidRPr="003F1BC4">
              <w:t>0,00</w:t>
            </w:r>
          </w:p>
        </w:tc>
        <w:tc>
          <w:tcPr>
            <w:tcW w:w="1559" w:type="dxa"/>
            <w:tcBorders>
              <w:top w:val="single" w:sz="4" w:space="0" w:color="auto"/>
              <w:left w:val="nil"/>
              <w:bottom w:val="single" w:sz="8" w:space="0" w:color="auto"/>
              <w:right w:val="single" w:sz="8" w:space="0" w:color="000000"/>
            </w:tcBorders>
            <w:shd w:val="clear" w:color="auto" w:fill="auto"/>
            <w:vAlign w:val="center"/>
            <w:hideMark/>
          </w:tcPr>
          <w:p w:rsidR="0069602B" w:rsidRPr="003F1BC4" w:rsidRDefault="0069602B" w:rsidP="00643E84">
            <w:pPr>
              <w:ind w:firstLine="0"/>
              <w:jc w:val="right"/>
            </w:pPr>
            <w:r w:rsidRPr="003F1BC4">
              <w:t>600,00</w:t>
            </w:r>
          </w:p>
        </w:tc>
        <w:tc>
          <w:tcPr>
            <w:tcW w:w="1417" w:type="dxa"/>
            <w:tcBorders>
              <w:top w:val="single" w:sz="4" w:space="0" w:color="auto"/>
              <w:left w:val="nil"/>
              <w:bottom w:val="single" w:sz="8" w:space="0" w:color="auto"/>
              <w:right w:val="single" w:sz="8" w:space="0" w:color="000000"/>
            </w:tcBorders>
            <w:shd w:val="clear" w:color="auto" w:fill="auto"/>
            <w:vAlign w:val="center"/>
            <w:hideMark/>
          </w:tcPr>
          <w:p w:rsidR="0069602B" w:rsidRPr="003F1BC4" w:rsidRDefault="0069602B" w:rsidP="00643E84">
            <w:pPr>
              <w:ind w:firstLine="0"/>
              <w:jc w:val="right"/>
            </w:pPr>
            <w:r w:rsidRPr="003F1BC4">
              <w:rPr>
                <w:bCs/>
              </w:rPr>
              <w:t>81,80</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rsidR="0069602B" w:rsidRPr="003F1BC4" w:rsidRDefault="0069602B" w:rsidP="00643E84">
            <w:pPr>
              <w:ind w:firstLine="0"/>
              <w:jc w:val="center"/>
              <w:rPr>
                <w:color w:val="000000"/>
              </w:rPr>
            </w:pPr>
          </w:p>
        </w:tc>
      </w:tr>
      <w:tr w:rsidR="0069602B" w:rsidRPr="003F1BC4" w:rsidTr="00FA1018">
        <w:trPr>
          <w:trHeight w:val="559"/>
        </w:trPr>
        <w:tc>
          <w:tcPr>
            <w:tcW w:w="5245" w:type="dxa"/>
            <w:gridSpan w:val="2"/>
            <w:vMerge/>
            <w:tcBorders>
              <w:top w:val="single" w:sz="4" w:space="0" w:color="auto"/>
              <w:left w:val="single" w:sz="8" w:space="0" w:color="auto"/>
              <w:bottom w:val="single" w:sz="8" w:space="0" w:color="000000"/>
              <w:right w:val="single" w:sz="8" w:space="0" w:color="000000"/>
            </w:tcBorders>
            <w:hideMark/>
          </w:tcPr>
          <w:p w:rsidR="0069602B" w:rsidRPr="003F1BC4" w:rsidRDefault="0069602B" w:rsidP="005825AD">
            <w:pPr>
              <w:jc w:val="center"/>
              <w:rPr>
                <w:color w:val="000000"/>
              </w:rPr>
            </w:pPr>
          </w:p>
        </w:tc>
        <w:tc>
          <w:tcPr>
            <w:tcW w:w="1418" w:type="dxa"/>
            <w:gridSpan w:val="2"/>
            <w:tcBorders>
              <w:left w:val="single" w:sz="8" w:space="0" w:color="auto"/>
              <w:right w:val="single" w:sz="8" w:space="0" w:color="auto"/>
            </w:tcBorders>
            <w:shd w:val="clear" w:color="auto" w:fill="auto"/>
            <w:vAlign w:val="center"/>
            <w:hideMark/>
          </w:tcPr>
          <w:p w:rsidR="0069602B" w:rsidRPr="003F1BC4" w:rsidRDefault="0069602B" w:rsidP="00643E84">
            <w:pPr>
              <w:ind w:firstLine="0"/>
              <w:jc w:val="center"/>
            </w:pPr>
          </w:p>
        </w:tc>
        <w:tc>
          <w:tcPr>
            <w:tcW w:w="1523" w:type="dxa"/>
            <w:tcBorders>
              <w:top w:val="single" w:sz="4" w:space="0" w:color="auto"/>
              <w:left w:val="nil"/>
              <w:bottom w:val="single" w:sz="4" w:space="0" w:color="auto"/>
              <w:right w:val="single" w:sz="8" w:space="0" w:color="auto"/>
            </w:tcBorders>
            <w:shd w:val="clear" w:color="auto" w:fill="auto"/>
            <w:vAlign w:val="center"/>
            <w:hideMark/>
          </w:tcPr>
          <w:p w:rsidR="0069602B" w:rsidRPr="003F1BC4" w:rsidRDefault="0069602B" w:rsidP="00643E84">
            <w:pPr>
              <w:ind w:firstLine="0"/>
              <w:jc w:val="center"/>
            </w:pPr>
            <w:r w:rsidRPr="003F1BC4">
              <w:rPr>
                <w:bCs/>
              </w:rPr>
              <w:t>2027</w:t>
            </w:r>
          </w:p>
        </w:tc>
        <w:tc>
          <w:tcPr>
            <w:tcW w:w="1453" w:type="dxa"/>
            <w:gridSpan w:val="2"/>
            <w:tcBorders>
              <w:top w:val="single" w:sz="8" w:space="0" w:color="auto"/>
              <w:left w:val="nil"/>
              <w:bottom w:val="single" w:sz="4" w:space="0" w:color="auto"/>
              <w:right w:val="single" w:sz="8" w:space="0" w:color="000000"/>
            </w:tcBorders>
            <w:shd w:val="clear" w:color="auto" w:fill="auto"/>
            <w:vAlign w:val="center"/>
            <w:hideMark/>
          </w:tcPr>
          <w:p w:rsidR="0069602B" w:rsidRPr="003F1BC4" w:rsidRDefault="0069602B" w:rsidP="00643E84">
            <w:pPr>
              <w:ind w:firstLine="0"/>
              <w:jc w:val="right"/>
            </w:pPr>
            <w:r w:rsidRPr="003F1BC4">
              <w:t>0,00</w:t>
            </w:r>
          </w:p>
        </w:tc>
        <w:tc>
          <w:tcPr>
            <w:tcW w:w="1560" w:type="dxa"/>
            <w:tcBorders>
              <w:top w:val="single" w:sz="8" w:space="0" w:color="auto"/>
              <w:left w:val="nil"/>
              <w:bottom w:val="single" w:sz="4" w:space="0" w:color="auto"/>
              <w:right w:val="single" w:sz="8" w:space="0" w:color="000000"/>
            </w:tcBorders>
            <w:shd w:val="clear" w:color="auto" w:fill="auto"/>
            <w:vAlign w:val="center"/>
            <w:hideMark/>
          </w:tcPr>
          <w:p w:rsidR="0069602B" w:rsidRPr="003F1BC4" w:rsidRDefault="0069602B" w:rsidP="00643E84">
            <w:pPr>
              <w:ind w:firstLine="0"/>
              <w:jc w:val="right"/>
            </w:pPr>
            <w:r w:rsidRPr="003F1BC4">
              <w:t>0,00</w:t>
            </w:r>
          </w:p>
        </w:tc>
        <w:tc>
          <w:tcPr>
            <w:tcW w:w="1559" w:type="dxa"/>
            <w:tcBorders>
              <w:top w:val="single" w:sz="8" w:space="0" w:color="auto"/>
              <w:left w:val="nil"/>
              <w:bottom w:val="single" w:sz="4" w:space="0" w:color="auto"/>
              <w:right w:val="single" w:sz="8" w:space="0" w:color="000000"/>
            </w:tcBorders>
            <w:shd w:val="clear" w:color="auto" w:fill="auto"/>
            <w:vAlign w:val="center"/>
            <w:hideMark/>
          </w:tcPr>
          <w:p w:rsidR="0069602B" w:rsidRPr="003F1BC4" w:rsidRDefault="0069602B" w:rsidP="00643E84">
            <w:pPr>
              <w:ind w:firstLine="0"/>
              <w:jc w:val="right"/>
            </w:pPr>
            <w:r w:rsidRPr="003F1BC4">
              <w:t>0,00</w:t>
            </w:r>
          </w:p>
        </w:tc>
        <w:tc>
          <w:tcPr>
            <w:tcW w:w="1417" w:type="dxa"/>
            <w:tcBorders>
              <w:top w:val="single" w:sz="8" w:space="0" w:color="auto"/>
              <w:left w:val="nil"/>
              <w:bottom w:val="single" w:sz="4" w:space="0" w:color="auto"/>
              <w:right w:val="single" w:sz="8" w:space="0" w:color="000000"/>
            </w:tcBorders>
            <w:shd w:val="clear" w:color="auto" w:fill="auto"/>
            <w:vAlign w:val="center"/>
            <w:hideMark/>
          </w:tcPr>
          <w:p w:rsidR="0069602B" w:rsidRPr="003F1BC4" w:rsidRDefault="0069602B" w:rsidP="00643E84">
            <w:pPr>
              <w:ind w:firstLine="0"/>
              <w:jc w:val="right"/>
            </w:pPr>
            <w:r w:rsidRPr="003F1BC4">
              <w:t>0,00</w:t>
            </w:r>
          </w:p>
        </w:tc>
        <w:tc>
          <w:tcPr>
            <w:tcW w:w="1560" w:type="dxa"/>
            <w:tcBorders>
              <w:top w:val="single" w:sz="4" w:space="0" w:color="auto"/>
              <w:left w:val="nil"/>
              <w:bottom w:val="single" w:sz="4" w:space="0" w:color="auto"/>
              <w:right w:val="single" w:sz="8" w:space="0" w:color="auto"/>
            </w:tcBorders>
            <w:shd w:val="clear" w:color="auto" w:fill="auto"/>
            <w:vAlign w:val="center"/>
            <w:hideMark/>
          </w:tcPr>
          <w:p w:rsidR="0069602B" w:rsidRPr="003F1BC4" w:rsidRDefault="0069602B" w:rsidP="00643E84">
            <w:pPr>
              <w:ind w:firstLine="0"/>
              <w:jc w:val="center"/>
              <w:rPr>
                <w:color w:val="000000"/>
              </w:rPr>
            </w:pPr>
          </w:p>
        </w:tc>
      </w:tr>
      <w:tr w:rsidR="0069602B" w:rsidRPr="003F1BC4" w:rsidTr="00FA1018">
        <w:trPr>
          <w:trHeight w:val="527"/>
        </w:trPr>
        <w:tc>
          <w:tcPr>
            <w:tcW w:w="5245" w:type="dxa"/>
            <w:gridSpan w:val="2"/>
            <w:vMerge/>
            <w:tcBorders>
              <w:top w:val="single" w:sz="8" w:space="0" w:color="auto"/>
              <w:left w:val="single" w:sz="8" w:space="0" w:color="auto"/>
              <w:bottom w:val="single" w:sz="8" w:space="0" w:color="000000"/>
              <w:right w:val="single" w:sz="8" w:space="0" w:color="000000"/>
            </w:tcBorders>
            <w:hideMark/>
          </w:tcPr>
          <w:p w:rsidR="0069602B" w:rsidRPr="003F1BC4" w:rsidRDefault="0069602B" w:rsidP="005825AD">
            <w:pPr>
              <w:jc w:val="center"/>
              <w:rPr>
                <w:color w:val="000000"/>
              </w:rPr>
            </w:pPr>
          </w:p>
        </w:tc>
        <w:tc>
          <w:tcPr>
            <w:tcW w:w="1418" w:type="dxa"/>
            <w:gridSpan w:val="2"/>
            <w:tcBorders>
              <w:left w:val="single" w:sz="8" w:space="0" w:color="auto"/>
              <w:right w:val="single" w:sz="8" w:space="0" w:color="auto"/>
            </w:tcBorders>
            <w:shd w:val="clear" w:color="auto" w:fill="auto"/>
            <w:vAlign w:val="center"/>
            <w:hideMark/>
          </w:tcPr>
          <w:p w:rsidR="0069602B" w:rsidRPr="003F1BC4" w:rsidRDefault="0069602B" w:rsidP="00643E84">
            <w:pPr>
              <w:ind w:firstLine="0"/>
              <w:jc w:val="center"/>
            </w:pPr>
          </w:p>
        </w:tc>
        <w:tc>
          <w:tcPr>
            <w:tcW w:w="1523" w:type="dxa"/>
            <w:tcBorders>
              <w:top w:val="single" w:sz="4" w:space="0" w:color="auto"/>
              <w:left w:val="nil"/>
              <w:bottom w:val="single" w:sz="8" w:space="0" w:color="auto"/>
              <w:right w:val="single" w:sz="8" w:space="0" w:color="auto"/>
            </w:tcBorders>
            <w:shd w:val="clear" w:color="auto" w:fill="auto"/>
            <w:vAlign w:val="center"/>
            <w:hideMark/>
          </w:tcPr>
          <w:p w:rsidR="0069602B" w:rsidRPr="003F1BC4" w:rsidRDefault="0069602B" w:rsidP="00643E84">
            <w:pPr>
              <w:ind w:firstLine="0"/>
              <w:jc w:val="center"/>
            </w:pPr>
            <w:r w:rsidRPr="003F1BC4">
              <w:rPr>
                <w:bCs/>
              </w:rPr>
              <w:t>2028</w:t>
            </w:r>
          </w:p>
        </w:tc>
        <w:tc>
          <w:tcPr>
            <w:tcW w:w="1453" w:type="dxa"/>
            <w:gridSpan w:val="2"/>
            <w:tcBorders>
              <w:top w:val="single" w:sz="4" w:space="0" w:color="auto"/>
              <w:left w:val="nil"/>
              <w:bottom w:val="single" w:sz="8" w:space="0" w:color="auto"/>
              <w:right w:val="single" w:sz="8" w:space="0" w:color="000000"/>
            </w:tcBorders>
            <w:shd w:val="clear" w:color="auto" w:fill="auto"/>
            <w:vAlign w:val="center"/>
            <w:hideMark/>
          </w:tcPr>
          <w:p w:rsidR="0069602B" w:rsidRPr="003F1BC4" w:rsidRDefault="0069602B" w:rsidP="00643E84">
            <w:pPr>
              <w:ind w:firstLine="0"/>
              <w:jc w:val="right"/>
            </w:pPr>
            <w:r w:rsidRPr="003F1BC4">
              <w:t>0,00</w:t>
            </w:r>
          </w:p>
        </w:tc>
        <w:tc>
          <w:tcPr>
            <w:tcW w:w="1560" w:type="dxa"/>
            <w:tcBorders>
              <w:top w:val="single" w:sz="4" w:space="0" w:color="auto"/>
              <w:left w:val="nil"/>
              <w:bottom w:val="single" w:sz="8" w:space="0" w:color="auto"/>
              <w:right w:val="single" w:sz="8" w:space="0" w:color="000000"/>
            </w:tcBorders>
            <w:shd w:val="clear" w:color="auto" w:fill="auto"/>
            <w:vAlign w:val="center"/>
            <w:hideMark/>
          </w:tcPr>
          <w:p w:rsidR="0069602B" w:rsidRPr="003F1BC4" w:rsidRDefault="0069602B" w:rsidP="00643E84">
            <w:pPr>
              <w:ind w:firstLine="0"/>
              <w:jc w:val="right"/>
            </w:pPr>
            <w:r w:rsidRPr="003F1BC4">
              <w:t>0,00</w:t>
            </w:r>
          </w:p>
        </w:tc>
        <w:tc>
          <w:tcPr>
            <w:tcW w:w="1559" w:type="dxa"/>
            <w:tcBorders>
              <w:top w:val="single" w:sz="4" w:space="0" w:color="auto"/>
              <w:left w:val="nil"/>
              <w:bottom w:val="single" w:sz="8" w:space="0" w:color="auto"/>
              <w:right w:val="single" w:sz="8" w:space="0" w:color="000000"/>
            </w:tcBorders>
            <w:shd w:val="clear" w:color="auto" w:fill="auto"/>
            <w:vAlign w:val="center"/>
            <w:hideMark/>
          </w:tcPr>
          <w:p w:rsidR="0069602B" w:rsidRPr="003F1BC4" w:rsidRDefault="0069602B" w:rsidP="00643E84">
            <w:pPr>
              <w:ind w:firstLine="0"/>
              <w:jc w:val="right"/>
            </w:pPr>
            <w:r w:rsidRPr="003F1BC4">
              <w:t>0,00</w:t>
            </w:r>
          </w:p>
        </w:tc>
        <w:tc>
          <w:tcPr>
            <w:tcW w:w="1417" w:type="dxa"/>
            <w:tcBorders>
              <w:top w:val="single" w:sz="4" w:space="0" w:color="auto"/>
              <w:left w:val="nil"/>
              <w:bottom w:val="single" w:sz="8" w:space="0" w:color="auto"/>
              <w:right w:val="single" w:sz="8" w:space="0" w:color="000000"/>
            </w:tcBorders>
            <w:shd w:val="clear" w:color="auto" w:fill="auto"/>
            <w:vAlign w:val="center"/>
            <w:hideMark/>
          </w:tcPr>
          <w:p w:rsidR="0069602B" w:rsidRPr="003F1BC4" w:rsidRDefault="0069602B" w:rsidP="00643E84">
            <w:pPr>
              <w:ind w:firstLine="0"/>
              <w:jc w:val="right"/>
            </w:pPr>
            <w:r w:rsidRPr="003F1BC4">
              <w:t>0,00</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rsidR="0069602B" w:rsidRPr="003F1BC4" w:rsidRDefault="0069602B" w:rsidP="00643E84">
            <w:pPr>
              <w:ind w:firstLine="0"/>
              <w:jc w:val="center"/>
              <w:rPr>
                <w:color w:val="000000"/>
              </w:rPr>
            </w:pPr>
          </w:p>
        </w:tc>
      </w:tr>
      <w:tr w:rsidR="0069602B" w:rsidRPr="003F1BC4" w:rsidTr="00CB08A6">
        <w:trPr>
          <w:trHeight w:val="479"/>
        </w:trPr>
        <w:tc>
          <w:tcPr>
            <w:tcW w:w="5245" w:type="dxa"/>
            <w:gridSpan w:val="2"/>
            <w:vMerge/>
            <w:tcBorders>
              <w:top w:val="single" w:sz="8" w:space="0" w:color="auto"/>
              <w:left w:val="single" w:sz="8" w:space="0" w:color="auto"/>
              <w:bottom w:val="single" w:sz="8" w:space="0" w:color="000000"/>
              <w:right w:val="single" w:sz="8" w:space="0" w:color="000000"/>
            </w:tcBorders>
            <w:hideMark/>
          </w:tcPr>
          <w:p w:rsidR="0069602B" w:rsidRPr="003F1BC4" w:rsidRDefault="0069602B" w:rsidP="005825AD">
            <w:pPr>
              <w:jc w:val="center"/>
              <w:rPr>
                <w:color w:val="000000"/>
              </w:rPr>
            </w:pPr>
          </w:p>
        </w:tc>
        <w:tc>
          <w:tcPr>
            <w:tcW w:w="1418" w:type="dxa"/>
            <w:gridSpan w:val="2"/>
            <w:tcBorders>
              <w:left w:val="nil"/>
              <w:bottom w:val="single" w:sz="8" w:space="0" w:color="auto"/>
              <w:right w:val="single" w:sz="8" w:space="0" w:color="auto"/>
            </w:tcBorders>
            <w:shd w:val="clear" w:color="auto" w:fill="auto"/>
            <w:vAlign w:val="center"/>
            <w:hideMark/>
          </w:tcPr>
          <w:p w:rsidR="0069602B" w:rsidRPr="003D18F3" w:rsidRDefault="0069602B" w:rsidP="00643E84">
            <w:pPr>
              <w:ind w:firstLine="0"/>
              <w:jc w:val="center"/>
            </w:pPr>
            <w:r w:rsidRPr="003D18F3">
              <w:t>Итого</w:t>
            </w:r>
          </w:p>
        </w:tc>
        <w:tc>
          <w:tcPr>
            <w:tcW w:w="1523" w:type="dxa"/>
            <w:tcBorders>
              <w:top w:val="nil"/>
              <w:left w:val="nil"/>
              <w:bottom w:val="single" w:sz="8" w:space="0" w:color="auto"/>
              <w:right w:val="single" w:sz="8" w:space="0" w:color="auto"/>
            </w:tcBorders>
            <w:shd w:val="clear" w:color="auto" w:fill="auto"/>
            <w:vAlign w:val="center"/>
            <w:hideMark/>
          </w:tcPr>
          <w:p w:rsidR="0069602B" w:rsidRPr="00FA1018" w:rsidRDefault="0069602B" w:rsidP="00643E84">
            <w:pPr>
              <w:ind w:firstLine="0"/>
              <w:jc w:val="center"/>
              <w:rPr>
                <w:b/>
              </w:rPr>
            </w:pPr>
            <w:r w:rsidRPr="00FA1018">
              <w:rPr>
                <w:b/>
                <w:bCs/>
              </w:rPr>
              <w:t>2026-2028</w:t>
            </w:r>
          </w:p>
        </w:tc>
        <w:tc>
          <w:tcPr>
            <w:tcW w:w="1453" w:type="dxa"/>
            <w:gridSpan w:val="2"/>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643E84">
            <w:pPr>
              <w:ind w:firstLine="0"/>
              <w:jc w:val="right"/>
              <w:rPr>
                <w:b/>
              </w:rPr>
            </w:pPr>
            <w:r w:rsidRPr="00FA1018">
              <w:rPr>
                <w:b/>
                <w:bCs/>
              </w:rPr>
              <w:t>681,80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643E84">
            <w:pPr>
              <w:ind w:firstLine="0"/>
              <w:jc w:val="right"/>
              <w:rPr>
                <w:b/>
              </w:rPr>
            </w:pPr>
            <w:r w:rsidRPr="00FA1018">
              <w:rPr>
                <w:b/>
              </w:rPr>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643E84">
            <w:pPr>
              <w:ind w:firstLine="0"/>
              <w:jc w:val="right"/>
              <w:rPr>
                <w:b/>
              </w:rPr>
            </w:pPr>
            <w:r w:rsidRPr="00FA1018">
              <w:rPr>
                <w:b/>
              </w:rPr>
              <w:t>600,00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69602B" w:rsidRPr="00FA1018" w:rsidRDefault="0069602B" w:rsidP="00643E84">
            <w:pPr>
              <w:ind w:firstLine="0"/>
              <w:jc w:val="right"/>
              <w:rPr>
                <w:b/>
              </w:rPr>
            </w:pPr>
            <w:r w:rsidRPr="00FA1018">
              <w:rPr>
                <w:b/>
                <w:bCs/>
              </w:rPr>
              <w:t>81,80</w:t>
            </w:r>
          </w:p>
        </w:tc>
        <w:tc>
          <w:tcPr>
            <w:tcW w:w="1560" w:type="dxa"/>
            <w:tcBorders>
              <w:top w:val="nil"/>
              <w:left w:val="nil"/>
              <w:bottom w:val="single" w:sz="8" w:space="0" w:color="auto"/>
              <w:right w:val="single" w:sz="8" w:space="0" w:color="auto"/>
            </w:tcBorders>
            <w:shd w:val="clear" w:color="auto" w:fill="auto"/>
            <w:vAlign w:val="center"/>
            <w:hideMark/>
          </w:tcPr>
          <w:p w:rsidR="0069602B" w:rsidRPr="00FA1018" w:rsidRDefault="0069602B" w:rsidP="00643E84">
            <w:pPr>
              <w:ind w:firstLine="0"/>
              <w:jc w:val="center"/>
              <w:rPr>
                <w:b/>
                <w:color w:val="000000"/>
              </w:rPr>
            </w:pPr>
          </w:p>
        </w:tc>
      </w:tr>
      <w:tr w:rsidR="0069602B" w:rsidRPr="003F1BC4" w:rsidTr="003D18F3">
        <w:trPr>
          <w:trHeight w:val="475"/>
        </w:trPr>
        <w:tc>
          <w:tcPr>
            <w:tcW w:w="15735" w:type="dxa"/>
            <w:gridSpan w:val="11"/>
            <w:tcBorders>
              <w:top w:val="single" w:sz="8" w:space="0" w:color="auto"/>
              <w:left w:val="single" w:sz="8" w:space="0" w:color="auto"/>
              <w:bottom w:val="single" w:sz="8" w:space="0" w:color="auto"/>
              <w:right w:val="single" w:sz="8" w:space="0" w:color="auto"/>
            </w:tcBorders>
            <w:shd w:val="clear" w:color="auto" w:fill="auto"/>
            <w:vAlign w:val="center"/>
            <w:hideMark/>
          </w:tcPr>
          <w:p w:rsidR="0069602B" w:rsidRPr="003D18F3" w:rsidRDefault="0069602B" w:rsidP="003D18F3">
            <w:pPr>
              <w:jc w:val="center"/>
              <w:rPr>
                <w:b/>
                <w:bCs/>
              </w:rPr>
            </w:pPr>
            <w:r w:rsidRPr="009C364B">
              <w:rPr>
                <w:b/>
                <w:bCs/>
              </w:rPr>
              <w:t>Муниципальные проекты</w:t>
            </w:r>
          </w:p>
        </w:tc>
      </w:tr>
      <w:tr w:rsidR="009C364B" w:rsidRPr="003F1BC4" w:rsidTr="00CB08A6">
        <w:trPr>
          <w:trHeight w:val="429"/>
        </w:trPr>
        <w:tc>
          <w:tcPr>
            <w:tcW w:w="5245" w:type="dxa"/>
            <w:gridSpan w:val="2"/>
            <w:vMerge w:val="restart"/>
            <w:tcBorders>
              <w:top w:val="single" w:sz="8" w:space="0" w:color="auto"/>
              <w:left w:val="single" w:sz="8" w:space="0" w:color="auto"/>
              <w:right w:val="single" w:sz="8" w:space="0" w:color="000000"/>
            </w:tcBorders>
            <w:shd w:val="clear" w:color="auto" w:fill="auto"/>
            <w:hideMark/>
          </w:tcPr>
          <w:p w:rsidR="009C364B" w:rsidRPr="003D18F3" w:rsidRDefault="009C364B" w:rsidP="000F7C80">
            <w:pPr>
              <w:ind w:firstLine="0"/>
              <w:rPr>
                <w:b/>
                <w:bCs/>
                <w:color w:val="000000"/>
              </w:rPr>
            </w:pPr>
            <w:r w:rsidRPr="003D18F3">
              <w:rPr>
                <w:b/>
                <w:bCs/>
                <w:color w:val="000000"/>
              </w:rPr>
              <w:t>Муниципальные проекты</w:t>
            </w:r>
          </w:p>
        </w:tc>
        <w:tc>
          <w:tcPr>
            <w:tcW w:w="1418" w:type="dxa"/>
            <w:gridSpan w:val="2"/>
            <w:tcBorders>
              <w:top w:val="single" w:sz="4" w:space="0" w:color="auto"/>
              <w:left w:val="single" w:sz="8" w:space="0" w:color="auto"/>
              <w:right w:val="single" w:sz="8" w:space="0" w:color="auto"/>
            </w:tcBorders>
            <w:shd w:val="clear" w:color="auto" w:fill="auto"/>
            <w:vAlign w:val="center"/>
            <w:hideMark/>
          </w:tcPr>
          <w:p w:rsidR="009C364B" w:rsidRPr="009C364B" w:rsidRDefault="009C364B" w:rsidP="00643E84">
            <w:pPr>
              <w:ind w:firstLine="0"/>
              <w:jc w:val="center"/>
            </w:pPr>
          </w:p>
        </w:tc>
        <w:tc>
          <w:tcPr>
            <w:tcW w:w="1559" w:type="dxa"/>
            <w:gridSpan w:val="2"/>
            <w:tcBorders>
              <w:top w:val="single" w:sz="4" w:space="0" w:color="auto"/>
              <w:left w:val="nil"/>
              <w:bottom w:val="nil"/>
              <w:right w:val="single" w:sz="8" w:space="0" w:color="auto"/>
            </w:tcBorders>
            <w:shd w:val="clear" w:color="auto" w:fill="auto"/>
            <w:vAlign w:val="center"/>
            <w:hideMark/>
          </w:tcPr>
          <w:p w:rsidR="009C364B" w:rsidRPr="009C364B" w:rsidRDefault="009C364B" w:rsidP="009C364B">
            <w:pPr>
              <w:ind w:firstLine="0"/>
              <w:jc w:val="center"/>
              <w:rPr>
                <w:bCs/>
              </w:rPr>
            </w:pPr>
            <w:r w:rsidRPr="009C364B">
              <w:rPr>
                <w:bCs/>
              </w:rPr>
              <w:t>2026</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9295,00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CB08A6" w:rsidP="009C364B">
            <w:pPr>
              <w:ind w:firstLine="0"/>
              <w:jc w:val="right"/>
            </w:pPr>
            <w:r>
              <w:t>9</w:t>
            </w:r>
            <w:r w:rsidR="009C364B" w:rsidRPr="009C364B">
              <w:t>295,00</w:t>
            </w:r>
          </w:p>
        </w:tc>
        <w:tc>
          <w:tcPr>
            <w:tcW w:w="1560" w:type="dxa"/>
            <w:tcBorders>
              <w:top w:val="nil"/>
              <w:left w:val="nil"/>
              <w:bottom w:val="nil"/>
              <w:right w:val="single" w:sz="8" w:space="0" w:color="auto"/>
            </w:tcBorders>
            <w:shd w:val="clear" w:color="auto" w:fill="auto"/>
            <w:vAlign w:val="center"/>
            <w:hideMark/>
          </w:tcPr>
          <w:p w:rsidR="009C364B" w:rsidRPr="003F1BC4" w:rsidRDefault="009C364B" w:rsidP="009C364B">
            <w:pPr>
              <w:ind w:firstLine="0"/>
              <w:jc w:val="center"/>
              <w:rPr>
                <w:bCs/>
                <w:color w:val="000000"/>
              </w:rPr>
            </w:pPr>
          </w:p>
        </w:tc>
      </w:tr>
      <w:tr w:rsidR="009C364B" w:rsidRPr="003F1BC4" w:rsidTr="00CB08A6">
        <w:trPr>
          <w:trHeight w:val="396"/>
        </w:trPr>
        <w:tc>
          <w:tcPr>
            <w:tcW w:w="5245" w:type="dxa"/>
            <w:gridSpan w:val="2"/>
            <w:vMerge/>
            <w:tcBorders>
              <w:left w:val="single" w:sz="8" w:space="0" w:color="auto"/>
              <w:right w:val="single" w:sz="8" w:space="0" w:color="000000"/>
            </w:tcBorders>
            <w:shd w:val="clear" w:color="auto" w:fill="auto"/>
            <w:hideMark/>
          </w:tcPr>
          <w:p w:rsidR="009C364B" w:rsidRPr="003F1BC4" w:rsidRDefault="009C364B" w:rsidP="005825AD">
            <w:pPr>
              <w:jc w:val="center"/>
              <w:rPr>
                <w:bCs/>
                <w:color w:val="000000"/>
              </w:rPr>
            </w:pPr>
          </w:p>
        </w:tc>
        <w:tc>
          <w:tcPr>
            <w:tcW w:w="1418" w:type="dxa"/>
            <w:gridSpan w:val="2"/>
            <w:tcBorders>
              <w:left w:val="single" w:sz="8" w:space="0" w:color="auto"/>
              <w:right w:val="single" w:sz="8" w:space="0" w:color="auto"/>
            </w:tcBorders>
            <w:shd w:val="clear" w:color="auto" w:fill="auto"/>
            <w:vAlign w:val="center"/>
            <w:hideMark/>
          </w:tcPr>
          <w:p w:rsidR="009C364B" w:rsidRPr="009C364B" w:rsidRDefault="009C364B" w:rsidP="00643E84">
            <w:pPr>
              <w:ind w:firstLine="0"/>
              <w:jc w:val="center"/>
            </w:pPr>
          </w:p>
        </w:tc>
        <w:tc>
          <w:tcPr>
            <w:tcW w:w="1559" w:type="dxa"/>
            <w:gridSpan w:val="2"/>
            <w:tcBorders>
              <w:top w:val="single" w:sz="4" w:space="0" w:color="auto"/>
              <w:left w:val="nil"/>
              <w:bottom w:val="nil"/>
              <w:right w:val="single" w:sz="8" w:space="0" w:color="auto"/>
            </w:tcBorders>
            <w:shd w:val="clear" w:color="auto" w:fill="auto"/>
            <w:vAlign w:val="center"/>
            <w:hideMark/>
          </w:tcPr>
          <w:p w:rsidR="009C364B" w:rsidRPr="009C364B" w:rsidRDefault="009C364B" w:rsidP="009C364B">
            <w:pPr>
              <w:ind w:firstLine="0"/>
              <w:jc w:val="center"/>
              <w:rPr>
                <w:bCs/>
              </w:rPr>
            </w:pPr>
            <w:r w:rsidRPr="009C364B">
              <w:rPr>
                <w:bCs/>
              </w:rPr>
              <w:t>2027</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2445,00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2445,00</w:t>
            </w:r>
          </w:p>
        </w:tc>
        <w:tc>
          <w:tcPr>
            <w:tcW w:w="1560" w:type="dxa"/>
            <w:tcBorders>
              <w:top w:val="single" w:sz="4" w:space="0" w:color="auto"/>
              <w:left w:val="nil"/>
              <w:bottom w:val="nil"/>
              <w:right w:val="single" w:sz="8" w:space="0" w:color="auto"/>
            </w:tcBorders>
            <w:shd w:val="clear" w:color="auto" w:fill="auto"/>
            <w:vAlign w:val="center"/>
            <w:hideMark/>
          </w:tcPr>
          <w:p w:rsidR="009C364B" w:rsidRPr="003F1BC4" w:rsidRDefault="009C364B" w:rsidP="009C364B">
            <w:pPr>
              <w:ind w:firstLine="0"/>
              <w:jc w:val="center"/>
              <w:rPr>
                <w:bCs/>
                <w:color w:val="000000"/>
              </w:rPr>
            </w:pPr>
          </w:p>
        </w:tc>
      </w:tr>
      <w:tr w:rsidR="009C364B" w:rsidRPr="003F1BC4" w:rsidTr="00CB08A6">
        <w:trPr>
          <w:trHeight w:val="415"/>
        </w:trPr>
        <w:tc>
          <w:tcPr>
            <w:tcW w:w="5245" w:type="dxa"/>
            <w:gridSpan w:val="2"/>
            <w:vMerge/>
            <w:tcBorders>
              <w:left w:val="single" w:sz="8" w:space="0" w:color="auto"/>
              <w:right w:val="single" w:sz="8" w:space="0" w:color="000000"/>
            </w:tcBorders>
            <w:shd w:val="clear" w:color="auto" w:fill="auto"/>
            <w:hideMark/>
          </w:tcPr>
          <w:p w:rsidR="009C364B" w:rsidRPr="003F1BC4" w:rsidRDefault="009C364B" w:rsidP="005825AD">
            <w:pPr>
              <w:jc w:val="center"/>
              <w:rPr>
                <w:bCs/>
                <w:color w:val="000000"/>
              </w:rPr>
            </w:pPr>
          </w:p>
        </w:tc>
        <w:tc>
          <w:tcPr>
            <w:tcW w:w="1418" w:type="dxa"/>
            <w:gridSpan w:val="2"/>
            <w:tcBorders>
              <w:left w:val="single" w:sz="8" w:space="0" w:color="auto"/>
              <w:right w:val="single" w:sz="8" w:space="0" w:color="auto"/>
            </w:tcBorders>
            <w:shd w:val="clear" w:color="auto" w:fill="auto"/>
            <w:vAlign w:val="center"/>
            <w:hideMark/>
          </w:tcPr>
          <w:p w:rsidR="009C364B" w:rsidRPr="009C364B" w:rsidRDefault="009C364B" w:rsidP="00643E84">
            <w:pPr>
              <w:ind w:firstLine="0"/>
              <w:jc w:val="center"/>
            </w:pPr>
          </w:p>
        </w:tc>
        <w:tc>
          <w:tcPr>
            <w:tcW w:w="1559" w:type="dxa"/>
            <w:gridSpan w:val="2"/>
            <w:tcBorders>
              <w:top w:val="single" w:sz="4" w:space="0" w:color="auto"/>
              <w:left w:val="nil"/>
              <w:bottom w:val="nil"/>
              <w:right w:val="single" w:sz="8" w:space="0" w:color="auto"/>
            </w:tcBorders>
            <w:shd w:val="clear" w:color="auto" w:fill="auto"/>
            <w:vAlign w:val="center"/>
            <w:hideMark/>
          </w:tcPr>
          <w:p w:rsidR="009C364B" w:rsidRPr="009C364B" w:rsidRDefault="009C364B" w:rsidP="009C364B">
            <w:pPr>
              <w:ind w:firstLine="0"/>
              <w:jc w:val="center"/>
              <w:rPr>
                <w:bCs/>
              </w:rPr>
            </w:pPr>
            <w:r w:rsidRPr="009C364B">
              <w:rPr>
                <w:bCs/>
              </w:rPr>
              <w:t>2028</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60" w:type="dxa"/>
            <w:tcBorders>
              <w:top w:val="single" w:sz="4" w:space="0" w:color="auto"/>
              <w:left w:val="nil"/>
              <w:bottom w:val="nil"/>
              <w:right w:val="single" w:sz="8" w:space="0" w:color="auto"/>
            </w:tcBorders>
            <w:shd w:val="clear" w:color="auto" w:fill="auto"/>
            <w:vAlign w:val="center"/>
            <w:hideMark/>
          </w:tcPr>
          <w:p w:rsidR="009C364B" w:rsidRPr="003F1BC4" w:rsidRDefault="009C364B" w:rsidP="009C364B">
            <w:pPr>
              <w:ind w:firstLine="0"/>
              <w:jc w:val="center"/>
              <w:rPr>
                <w:bCs/>
                <w:color w:val="000000"/>
              </w:rPr>
            </w:pPr>
          </w:p>
        </w:tc>
      </w:tr>
      <w:tr w:rsidR="009C364B" w:rsidRPr="003F1BC4" w:rsidTr="00CB08A6">
        <w:trPr>
          <w:trHeight w:val="407"/>
        </w:trPr>
        <w:tc>
          <w:tcPr>
            <w:tcW w:w="5245" w:type="dxa"/>
            <w:gridSpan w:val="2"/>
            <w:vMerge/>
            <w:tcBorders>
              <w:left w:val="single" w:sz="8" w:space="0" w:color="auto"/>
              <w:right w:val="single" w:sz="8" w:space="0" w:color="000000"/>
            </w:tcBorders>
            <w:shd w:val="clear" w:color="auto" w:fill="auto"/>
            <w:hideMark/>
          </w:tcPr>
          <w:p w:rsidR="009C364B" w:rsidRPr="003F1BC4" w:rsidRDefault="009C364B" w:rsidP="005825AD">
            <w:pPr>
              <w:jc w:val="center"/>
              <w:rPr>
                <w:bCs/>
                <w:color w:val="000000"/>
              </w:rPr>
            </w:pPr>
          </w:p>
        </w:tc>
        <w:tc>
          <w:tcPr>
            <w:tcW w:w="1418" w:type="dxa"/>
            <w:gridSpan w:val="2"/>
            <w:tcBorders>
              <w:left w:val="single" w:sz="8" w:space="0" w:color="auto"/>
              <w:bottom w:val="single" w:sz="8" w:space="0" w:color="000000"/>
              <w:right w:val="single" w:sz="8" w:space="0" w:color="auto"/>
            </w:tcBorders>
            <w:shd w:val="clear" w:color="auto" w:fill="auto"/>
            <w:vAlign w:val="center"/>
            <w:hideMark/>
          </w:tcPr>
          <w:p w:rsidR="009C364B" w:rsidRPr="003D18F3" w:rsidRDefault="009C364B" w:rsidP="00643E84">
            <w:pPr>
              <w:ind w:firstLine="0"/>
              <w:jc w:val="center"/>
            </w:pPr>
            <w:r w:rsidRPr="003D18F3">
              <w:t>Итого</w:t>
            </w:r>
          </w:p>
        </w:tc>
        <w:tc>
          <w:tcPr>
            <w:tcW w:w="1559" w:type="dxa"/>
            <w:gridSpan w:val="2"/>
            <w:tcBorders>
              <w:top w:val="single" w:sz="4" w:space="0" w:color="auto"/>
              <w:left w:val="nil"/>
              <w:bottom w:val="nil"/>
              <w:right w:val="single" w:sz="8" w:space="0" w:color="auto"/>
            </w:tcBorders>
            <w:shd w:val="clear" w:color="auto" w:fill="auto"/>
            <w:vAlign w:val="center"/>
            <w:hideMark/>
          </w:tcPr>
          <w:p w:rsidR="009C364B" w:rsidRPr="003D18F3" w:rsidRDefault="009C364B" w:rsidP="009C364B">
            <w:pPr>
              <w:ind w:firstLine="0"/>
              <w:jc w:val="center"/>
              <w:rPr>
                <w:b/>
                <w:bCs/>
              </w:rPr>
            </w:pPr>
            <w:r w:rsidRPr="003D18F3">
              <w:rPr>
                <w:b/>
                <w:bCs/>
              </w:rPr>
              <w:t>2026-2028</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3D18F3" w:rsidRDefault="009C364B" w:rsidP="009C364B">
            <w:pPr>
              <w:ind w:firstLine="0"/>
              <w:jc w:val="right"/>
              <w:rPr>
                <w:b/>
              </w:rPr>
            </w:pPr>
            <w:r w:rsidRPr="003D18F3">
              <w:rPr>
                <w:b/>
              </w:rPr>
              <w:t>11740,00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3D18F3" w:rsidRDefault="009C364B" w:rsidP="009C364B">
            <w:pPr>
              <w:ind w:firstLine="0"/>
              <w:jc w:val="right"/>
              <w:rPr>
                <w:b/>
              </w:rPr>
            </w:pPr>
            <w:r w:rsidRPr="003D18F3">
              <w:rPr>
                <w:b/>
              </w:rPr>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3D18F3" w:rsidRDefault="009C364B" w:rsidP="009C364B">
            <w:pPr>
              <w:ind w:firstLine="0"/>
              <w:jc w:val="right"/>
              <w:rPr>
                <w:b/>
              </w:rPr>
            </w:pPr>
            <w:r w:rsidRPr="003D18F3">
              <w:rPr>
                <w:b/>
              </w:rPr>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3D18F3" w:rsidRDefault="009C364B" w:rsidP="009C364B">
            <w:pPr>
              <w:ind w:firstLine="0"/>
              <w:jc w:val="right"/>
              <w:rPr>
                <w:b/>
              </w:rPr>
            </w:pPr>
            <w:r w:rsidRPr="003D18F3">
              <w:rPr>
                <w:b/>
              </w:rPr>
              <w:t>11740,00</w:t>
            </w:r>
          </w:p>
        </w:tc>
        <w:tc>
          <w:tcPr>
            <w:tcW w:w="1560" w:type="dxa"/>
            <w:tcBorders>
              <w:top w:val="single" w:sz="4" w:space="0" w:color="auto"/>
              <w:left w:val="nil"/>
              <w:bottom w:val="nil"/>
              <w:right w:val="single" w:sz="8" w:space="0" w:color="auto"/>
            </w:tcBorders>
            <w:shd w:val="clear" w:color="auto" w:fill="auto"/>
            <w:vAlign w:val="center"/>
            <w:hideMark/>
          </w:tcPr>
          <w:p w:rsidR="009C364B" w:rsidRPr="003D18F3" w:rsidRDefault="009C364B" w:rsidP="009C364B">
            <w:pPr>
              <w:ind w:firstLine="0"/>
              <w:jc w:val="center"/>
              <w:rPr>
                <w:b/>
                <w:bCs/>
                <w:color w:val="000000"/>
              </w:rPr>
            </w:pPr>
          </w:p>
        </w:tc>
      </w:tr>
      <w:tr w:rsidR="009C364B" w:rsidRPr="003F1BC4" w:rsidTr="00CB08A6">
        <w:trPr>
          <w:trHeight w:val="399"/>
        </w:trPr>
        <w:tc>
          <w:tcPr>
            <w:tcW w:w="5245" w:type="dxa"/>
            <w:gridSpan w:val="2"/>
            <w:vMerge w:val="restart"/>
            <w:tcBorders>
              <w:top w:val="single" w:sz="8" w:space="0" w:color="auto"/>
              <w:left w:val="single" w:sz="8" w:space="0" w:color="auto"/>
              <w:right w:val="single" w:sz="8" w:space="0" w:color="000000"/>
            </w:tcBorders>
            <w:shd w:val="clear" w:color="auto" w:fill="auto"/>
            <w:hideMark/>
          </w:tcPr>
          <w:p w:rsidR="009C364B" w:rsidRPr="003D18F3" w:rsidRDefault="009C364B" w:rsidP="00E44DD5">
            <w:pPr>
              <w:ind w:firstLine="0"/>
              <w:jc w:val="left"/>
              <w:rPr>
                <w:b/>
                <w:color w:val="000000"/>
              </w:rPr>
            </w:pPr>
            <w:r w:rsidRPr="003D18F3">
              <w:rPr>
                <w:b/>
                <w:bCs/>
                <w:color w:val="000000"/>
              </w:rPr>
              <w:t xml:space="preserve">Муниципальный проект </w:t>
            </w:r>
            <w:r w:rsidRPr="003D18F3">
              <w:rPr>
                <w:b/>
              </w:rPr>
              <w:t xml:space="preserve">«Территориальное </w:t>
            </w:r>
            <w:r w:rsidRPr="003D18F3">
              <w:rPr>
                <w:b/>
                <w:color w:val="000000"/>
              </w:rPr>
              <w:t>развитие сельских поселений, входящих в состав Кировского муниципального  района Ленинградской области»</w:t>
            </w:r>
          </w:p>
        </w:tc>
        <w:tc>
          <w:tcPr>
            <w:tcW w:w="1418" w:type="dxa"/>
            <w:gridSpan w:val="2"/>
            <w:tcBorders>
              <w:top w:val="single" w:sz="4" w:space="0" w:color="auto"/>
              <w:left w:val="single" w:sz="8" w:space="0" w:color="auto"/>
              <w:right w:val="single" w:sz="8" w:space="0" w:color="auto"/>
            </w:tcBorders>
            <w:shd w:val="clear" w:color="auto" w:fill="auto"/>
            <w:vAlign w:val="center"/>
            <w:hideMark/>
          </w:tcPr>
          <w:p w:rsidR="009C364B" w:rsidRPr="009C364B" w:rsidRDefault="009C364B" w:rsidP="00643E84">
            <w:pPr>
              <w:ind w:firstLine="0"/>
              <w:jc w:val="center"/>
            </w:pPr>
          </w:p>
        </w:tc>
        <w:tc>
          <w:tcPr>
            <w:tcW w:w="1559" w:type="dxa"/>
            <w:gridSpan w:val="2"/>
            <w:tcBorders>
              <w:top w:val="single" w:sz="4" w:space="0" w:color="auto"/>
              <w:left w:val="nil"/>
              <w:bottom w:val="nil"/>
              <w:right w:val="single" w:sz="8" w:space="0" w:color="auto"/>
            </w:tcBorders>
            <w:shd w:val="clear" w:color="auto" w:fill="auto"/>
            <w:vAlign w:val="center"/>
            <w:hideMark/>
          </w:tcPr>
          <w:p w:rsidR="009C364B" w:rsidRPr="009C364B" w:rsidRDefault="009C364B" w:rsidP="009C364B">
            <w:pPr>
              <w:ind w:firstLine="0"/>
              <w:jc w:val="center"/>
            </w:pPr>
            <w:r w:rsidRPr="009C364B">
              <w:rPr>
                <w:bCs/>
              </w:rPr>
              <w:t>2026</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9295,00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9295,00</w:t>
            </w:r>
          </w:p>
        </w:tc>
        <w:tc>
          <w:tcPr>
            <w:tcW w:w="1560" w:type="dxa"/>
            <w:tcBorders>
              <w:top w:val="single" w:sz="4" w:space="0" w:color="auto"/>
              <w:left w:val="nil"/>
              <w:bottom w:val="nil"/>
              <w:right w:val="single" w:sz="8" w:space="0" w:color="auto"/>
            </w:tcBorders>
            <w:shd w:val="clear" w:color="auto" w:fill="auto"/>
            <w:vAlign w:val="center"/>
            <w:hideMark/>
          </w:tcPr>
          <w:p w:rsidR="009C364B" w:rsidRPr="003F1BC4" w:rsidRDefault="009C364B" w:rsidP="009C364B">
            <w:pPr>
              <w:ind w:firstLine="0"/>
              <w:jc w:val="center"/>
              <w:rPr>
                <w:color w:val="000000"/>
              </w:rPr>
            </w:pPr>
          </w:p>
        </w:tc>
      </w:tr>
      <w:tr w:rsidR="009C364B" w:rsidRPr="003F1BC4" w:rsidTr="00CB08A6">
        <w:trPr>
          <w:trHeight w:val="406"/>
        </w:trPr>
        <w:tc>
          <w:tcPr>
            <w:tcW w:w="5245" w:type="dxa"/>
            <w:gridSpan w:val="2"/>
            <w:vMerge/>
            <w:tcBorders>
              <w:left w:val="single" w:sz="8" w:space="0" w:color="auto"/>
              <w:right w:val="single" w:sz="8" w:space="0" w:color="000000"/>
            </w:tcBorders>
            <w:shd w:val="clear" w:color="auto" w:fill="auto"/>
            <w:hideMark/>
          </w:tcPr>
          <w:p w:rsidR="009C364B" w:rsidRPr="003F1BC4" w:rsidRDefault="009C364B" w:rsidP="00E44DD5">
            <w:pPr>
              <w:jc w:val="left"/>
              <w:rPr>
                <w:color w:val="000000"/>
              </w:rPr>
            </w:pPr>
          </w:p>
        </w:tc>
        <w:tc>
          <w:tcPr>
            <w:tcW w:w="1418" w:type="dxa"/>
            <w:gridSpan w:val="2"/>
            <w:tcBorders>
              <w:left w:val="single" w:sz="8" w:space="0" w:color="auto"/>
              <w:right w:val="single" w:sz="8" w:space="0" w:color="auto"/>
            </w:tcBorders>
            <w:shd w:val="clear" w:color="auto" w:fill="auto"/>
            <w:vAlign w:val="center"/>
            <w:hideMark/>
          </w:tcPr>
          <w:p w:rsidR="009C364B" w:rsidRPr="009C364B" w:rsidRDefault="009C364B" w:rsidP="00643E84">
            <w:pPr>
              <w:ind w:firstLine="0"/>
              <w:jc w:val="center"/>
            </w:pPr>
          </w:p>
        </w:tc>
        <w:tc>
          <w:tcPr>
            <w:tcW w:w="1559" w:type="dxa"/>
            <w:gridSpan w:val="2"/>
            <w:tcBorders>
              <w:top w:val="single" w:sz="8" w:space="0" w:color="auto"/>
              <w:left w:val="nil"/>
              <w:bottom w:val="single" w:sz="8" w:space="0" w:color="auto"/>
              <w:right w:val="single" w:sz="8" w:space="0" w:color="auto"/>
            </w:tcBorders>
            <w:shd w:val="clear" w:color="auto" w:fill="auto"/>
            <w:vAlign w:val="center"/>
            <w:hideMark/>
          </w:tcPr>
          <w:p w:rsidR="009C364B" w:rsidRPr="009C364B" w:rsidRDefault="009C364B" w:rsidP="009C364B">
            <w:pPr>
              <w:ind w:firstLine="0"/>
              <w:jc w:val="center"/>
            </w:pPr>
            <w:r w:rsidRPr="009C364B">
              <w:rPr>
                <w:bCs/>
              </w:rPr>
              <w:t>2027</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2445,00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2445,00</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9C364B" w:rsidRPr="003F1BC4" w:rsidRDefault="009C364B" w:rsidP="009C364B">
            <w:pPr>
              <w:ind w:firstLine="0"/>
              <w:jc w:val="center"/>
              <w:rPr>
                <w:color w:val="000000"/>
              </w:rPr>
            </w:pPr>
          </w:p>
        </w:tc>
      </w:tr>
      <w:tr w:rsidR="009C364B" w:rsidRPr="003F1BC4" w:rsidTr="00CB08A6">
        <w:trPr>
          <w:trHeight w:val="319"/>
        </w:trPr>
        <w:tc>
          <w:tcPr>
            <w:tcW w:w="5245" w:type="dxa"/>
            <w:gridSpan w:val="2"/>
            <w:vMerge/>
            <w:tcBorders>
              <w:left w:val="single" w:sz="8" w:space="0" w:color="auto"/>
              <w:right w:val="single" w:sz="8" w:space="0" w:color="000000"/>
            </w:tcBorders>
            <w:shd w:val="clear" w:color="auto" w:fill="auto"/>
            <w:hideMark/>
          </w:tcPr>
          <w:p w:rsidR="009C364B" w:rsidRPr="003F1BC4" w:rsidRDefault="009C364B" w:rsidP="00E44DD5">
            <w:pPr>
              <w:jc w:val="left"/>
              <w:rPr>
                <w:color w:val="000000"/>
              </w:rPr>
            </w:pPr>
          </w:p>
        </w:tc>
        <w:tc>
          <w:tcPr>
            <w:tcW w:w="1418" w:type="dxa"/>
            <w:gridSpan w:val="2"/>
            <w:tcBorders>
              <w:left w:val="single" w:sz="8" w:space="0" w:color="auto"/>
              <w:right w:val="single" w:sz="8" w:space="0" w:color="auto"/>
            </w:tcBorders>
            <w:shd w:val="clear" w:color="auto" w:fill="auto"/>
            <w:vAlign w:val="center"/>
            <w:hideMark/>
          </w:tcPr>
          <w:p w:rsidR="009C364B" w:rsidRPr="009C364B" w:rsidRDefault="009C364B" w:rsidP="00643E84">
            <w:pPr>
              <w:ind w:firstLine="0"/>
              <w:jc w:val="center"/>
            </w:pPr>
          </w:p>
        </w:tc>
        <w:tc>
          <w:tcPr>
            <w:tcW w:w="1559" w:type="dxa"/>
            <w:gridSpan w:val="2"/>
            <w:tcBorders>
              <w:top w:val="nil"/>
              <w:left w:val="nil"/>
              <w:bottom w:val="single" w:sz="8" w:space="0" w:color="auto"/>
              <w:right w:val="single" w:sz="8" w:space="0" w:color="auto"/>
            </w:tcBorders>
            <w:shd w:val="clear" w:color="auto" w:fill="auto"/>
            <w:vAlign w:val="center"/>
            <w:hideMark/>
          </w:tcPr>
          <w:p w:rsidR="009C364B" w:rsidRPr="009C364B" w:rsidRDefault="009C364B" w:rsidP="009C364B">
            <w:pPr>
              <w:ind w:firstLine="0"/>
              <w:jc w:val="center"/>
            </w:pPr>
            <w:r w:rsidRPr="009C364B">
              <w:rPr>
                <w:bCs/>
              </w:rPr>
              <w:t>2028</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60" w:type="dxa"/>
            <w:tcBorders>
              <w:top w:val="nil"/>
              <w:left w:val="nil"/>
              <w:bottom w:val="single" w:sz="8" w:space="0" w:color="auto"/>
              <w:right w:val="single" w:sz="8" w:space="0" w:color="auto"/>
            </w:tcBorders>
            <w:shd w:val="clear" w:color="auto" w:fill="auto"/>
            <w:vAlign w:val="center"/>
            <w:hideMark/>
          </w:tcPr>
          <w:p w:rsidR="009C364B" w:rsidRPr="003F1BC4" w:rsidRDefault="009C364B" w:rsidP="009C364B">
            <w:pPr>
              <w:ind w:firstLine="0"/>
              <w:jc w:val="center"/>
              <w:rPr>
                <w:color w:val="000000"/>
              </w:rPr>
            </w:pPr>
          </w:p>
        </w:tc>
      </w:tr>
      <w:tr w:rsidR="009C364B" w:rsidRPr="003F1BC4" w:rsidTr="00CB08A6">
        <w:trPr>
          <w:trHeight w:val="359"/>
        </w:trPr>
        <w:tc>
          <w:tcPr>
            <w:tcW w:w="5245" w:type="dxa"/>
            <w:gridSpan w:val="2"/>
            <w:vMerge/>
            <w:tcBorders>
              <w:left w:val="single" w:sz="8" w:space="0" w:color="auto"/>
              <w:bottom w:val="single" w:sz="4" w:space="0" w:color="auto"/>
              <w:right w:val="single" w:sz="8" w:space="0" w:color="auto"/>
            </w:tcBorders>
            <w:shd w:val="clear" w:color="auto" w:fill="auto"/>
            <w:hideMark/>
          </w:tcPr>
          <w:p w:rsidR="009C364B" w:rsidRPr="003F1BC4" w:rsidRDefault="009C364B" w:rsidP="00E44DD5">
            <w:pPr>
              <w:jc w:val="left"/>
              <w:rPr>
                <w:color w:val="000000"/>
              </w:rPr>
            </w:pPr>
          </w:p>
        </w:tc>
        <w:tc>
          <w:tcPr>
            <w:tcW w:w="1418" w:type="dxa"/>
            <w:gridSpan w:val="2"/>
            <w:tcBorders>
              <w:left w:val="single" w:sz="8" w:space="0" w:color="auto"/>
              <w:bottom w:val="single" w:sz="4" w:space="0" w:color="auto"/>
              <w:right w:val="single" w:sz="8" w:space="0" w:color="auto"/>
            </w:tcBorders>
            <w:shd w:val="clear" w:color="auto" w:fill="auto"/>
            <w:vAlign w:val="center"/>
            <w:hideMark/>
          </w:tcPr>
          <w:p w:rsidR="009C364B" w:rsidRPr="009C364B" w:rsidRDefault="009C364B" w:rsidP="00643E84">
            <w:pPr>
              <w:ind w:firstLine="0"/>
              <w:jc w:val="center"/>
            </w:pPr>
            <w:r w:rsidRPr="009C364B">
              <w:t>Итого</w:t>
            </w:r>
          </w:p>
        </w:tc>
        <w:tc>
          <w:tcPr>
            <w:tcW w:w="1559" w:type="dxa"/>
            <w:gridSpan w:val="2"/>
            <w:tcBorders>
              <w:top w:val="nil"/>
              <w:left w:val="nil"/>
              <w:bottom w:val="single" w:sz="4" w:space="0" w:color="auto"/>
              <w:right w:val="single" w:sz="8" w:space="0" w:color="auto"/>
            </w:tcBorders>
            <w:shd w:val="clear" w:color="auto" w:fill="auto"/>
            <w:vAlign w:val="center"/>
            <w:hideMark/>
          </w:tcPr>
          <w:p w:rsidR="009C364B" w:rsidRPr="009C364B" w:rsidRDefault="009C364B" w:rsidP="009C364B">
            <w:pPr>
              <w:ind w:firstLine="0"/>
              <w:jc w:val="center"/>
            </w:pPr>
            <w:r w:rsidRPr="009C364B">
              <w:rPr>
                <w:bCs/>
              </w:rPr>
              <w:t>2026-2028</w:t>
            </w:r>
          </w:p>
        </w:tc>
        <w:tc>
          <w:tcPr>
            <w:tcW w:w="1417" w:type="dxa"/>
            <w:tcBorders>
              <w:top w:val="single" w:sz="8" w:space="0" w:color="auto"/>
              <w:left w:val="nil"/>
              <w:bottom w:val="single" w:sz="4"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11740,00</w:t>
            </w:r>
          </w:p>
        </w:tc>
        <w:tc>
          <w:tcPr>
            <w:tcW w:w="1560" w:type="dxa"/>
            <w:tcBorders>
              <w:top w:val="single" w:sz="8" w:space="0" w:color="auto"/>
              <w:left w:val="nil"/>
              <w:bottom w:val="single" w:sz="4"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59" w:type="dxa"/>
            <w:tcBorders>
              <w:top w:val="single" w:sz="8" w:space="0" w:color="auto"/>
              <w:left w:val="nil"/>
              <w:bottom w:val="single" w:sz="4"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417" w:type="dxa"/>
            <w:tcBorders>
              <w:top w:val="single" w:sz="8" w:space="0" w:color="auto"/>
              <w:left w:val="nil"/>
              <w:bottom w:val="single" w:sz="4"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11740,00</w:t>
            </w:r>
          </w:p>
        </w:tc>
        <w:tc>
          <w:tcPr>
            <w:tcW w:w="1560" w:type="dxa"/>
            <w:tcBorders>
              <w:top w:val="nil"/>
              <w:left w:val="nil"/>
              <w:bottom w:val="single" w:sz="4" w:space="0" w:color="auto"/>
              <w:right w:val="single" w:sz="8" w:space="0" w:color="auto"/>
            </w:tcBorders>
            <w:shd w:val="clear" w:color="auto" w:fill="auto"/>
            <w:vAlign w:val="center"/>
            <w:hideMark/>
          </w:tcPr>
          <w:p w:rsidR="009C364B" w:rsidRPr="003F1BC4" w:rsidRDefault="009C364B" w:rsidP="009C364B">
            <w:pPr>
              <w:ind w:firstLine="0"/>
              <w:jc w:val="center"/>
              <w:rPr>
                <w:color w:val="000000"/>
              </w:rPr>
            </w:pPr>
          </w:p>
        </w:tc>
      </w:tr>
      <w:tr w:rsidR="009C364B" w:rsidRPr="003F1BC4" w:rsidTr="00CB08A6">
        <w:trPr>
          <w:trHeight w:val="415"/>
        </w:trPr>
        <w:tc>
          <w:tcPr>
            <w:tcW w:w="5245" w:type="dxa"/>
            <w:gridSpan w:val="2"/>
            <w:vMerge w:val="restart"/>
            <w:tcBorders>
              <w:top w:val="single" w:sz="4" w:space="0" w:color="auto"/>
              <w:left w:val="single" w:sz="8" w:space="0" w:color="auto"/>
              <w:right w:val="single" w:sz="8" w:space="0" w:color="000000"/>
            </w:tcBorders>
            <w:shd w:val="clear" w:color="auto" w:fill="auto"/>
            <w:hideMark/>
          </w:tcPr>
          <w:p w:rsidR="009C364B" w:rsidRPr="003F1BC4" w:rsidRDefault="009C364B" w:rsidP="00E44DD5">
            <w:pPr>
              <w:ind w:firstLine="0"/>
              <w:jc w:val="left"/>
              <w:rPr>
                <w:color w:val="000000"/>
              </w:rPr>
            </w:pPr>
            <w:r w:rsidRPr="003F1BC4">
              <w:rPr>
                <w:color w:val="000000"/>
              </w:rPr>
              <w:t>«Подготовка и внесение изменений в генеральные планы сельских поселений»</w:t>
            </w:r>
          </w:p>
        </w:tc>
        <w:tc>
          <w:tcPr>
            <w:tcW w:w="1418" w:type="dxa"/>
            <w:gridSpan w:val="2"/>
            <w:tcBorders>
              <w:top w:val="single" w:sz="4" w:space="0" w:color="auto"/>
              <w:left w:val="nil"/>
              <w:right w:val="single" w:sz="8" w:space="0" w:color="auto"/>
            </w:tcBorders>
            <w:shd w:val="clear" w:color="auto" w:fill="auto"/>
            <w:vAlign w:val="center"/>
            <w:hideMark/>
          </w:tcPr>
          <w:p w:rsidR="009C364B" w:rsidRPr="009C364B" w:rsidRDefault="009C364B" w:rsidP="00643E84">
            <w:pPr>
              <w:ind w:firstLine="0"/>
              <w:jc w:val="center"/>
            </w:pPr>
          </w:p>
        </w:tc>
        <w:tc>
          <w:tcPr>
            <w:tcW w:w="1559" w:type="dxa"/>
            <w:gridSpan w:val="2"/>
            <w:tcBorders>
              <w:top w:val="single" w:sz="4" w:space="0" w:color="auto"/>
              <w:left w:val="nil"/>
              <w:bottom w:val="single" w:sz="4" w:space="0" w:color="auto"/>
              <w:right w:val="single" w:sz="8" w:space="0" w:color="auto"/>
            </w:tcBorders>
            <w:shd w:val="clear" w:color="auto" w:fill="auto"/>
            <w:vAlign w:val="center"/>
            <w:hideMark/>
          </w:tcPr>
          <w:p w:rsidR="009C364B" w:rsidRPr="009C364B" w:rsidRDefault="009C364B" w:rsidP="009C364B">
            <w:pPr>
              <w:ind w:firstLine="0"/>
              <w:jc w:val="center"/>
            </w:pPr>
            <w:r w:rsidRPr="009C364B">
              <w:rPr>
                <w:bCs/>
              </w:rPr>
              <w:t>2026</w:t>
            </w:r>
          </w:p>
        </w:tc>
        <w:tc>
          <w:tcPr>
            <w:tcW w:w="1417" w:type="dxa"/>
            <w:tcBorders>
              <w:top w:val="single" w:sz="4" w:space="0" w:color="auto"/>
              <w:left w:val="nil"/>
              <w:bottom w:val="single" w:sz="4"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9295,00</w:t>
            </w:r>
          </w:p>
        </w:tc>
        <w:tc>
          <w:tcPr>
            <w:tcW w:w="1560" w:type="dxa"/>
            <w:tcBorders>
              <w:top w:val="single" w:sz="4" w:space="0" w:color="auto"/>
              <w:left w:val="nil"/>
              <w:bottom w:val="single" w:sz="4"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59" w:type="dxa"/>
            <w:tcBorders>
              <w:top w:val="single" w:sz="4" w:space="0" w:color="auto"/>
              <w:left w:val="nil"/>
              <w:bottom w:val="single" w:sz="4"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417" w:type="dxa"/>
            <w:tcBorders>
              <w:top w:val="single" w:sz="4" w:space="0" w:color="auto"/>
              <w:left w:val="nil"/>
              <w:bottom w:val="single" w:sz="4"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9295,00</w:t>
            </w:r>
          </w:p>
        </w:tc>
        <w:tc>
          <w:tcPr>
            <w:tcW w:w="1560" w:type="dxa"/>
            <w:tcBorders>
              <w:top w:val="single" w:sz="4" w:space="0" w:color="auto"/>
              <w:left w:val="nil"/>
              <w:bottom w:val="single" w:sz="4" w:space="0" w:color="auto"/>
              <w:right w:val="single" w:sz="8" w:space="0" w:color="auto"/>
            </w:tcBorders>
            <w:shd w:val="clear" w:color="auto" w:fill="auto"/>
            <w:vAlign w:val="center"/>
            <w:hideMark/>
          </w:tcPr>
          <w:p w:rsidR="009C364B" w:rsidRPr="003F1BC4" w:rsidRDefault="009C364B" w:rsidP="009C364B">
            <w:pPr>
              <w:ind w:firstLine="0"/>
              <w:jc w:val="center"/>
              <w:rPr>
                <w:color w:val="000000"/>
              </w:rPr>
            </w:pPr>
          </w:p>
        </w:tc>
      </w:tr>
      <w:tr w:rsidR="009C364B" w:rsidRPr="003F1BC4" w:rsidTr="00CB08A6">
        <w:trPr>
          <w:trHeight w:val="397"/>
        </w:trPr>
        <w:tc>
          <w:tcPr>
            <w:tcW w:w="5245" w:type="dxa"/>
            <w:gridSpan w:val="2"/>
            <w:vMerge/>
            <w:tcBorders>
              <w:left w:val="single" w:sz="8" w:space="0" w:color="auto"/>
              <w:right w:val="single" w:sz="8" w:space="0" w:color="000000"/>
            </w:tcBorders>
            <w:shd w:val="clear" w:color="auto" w:fill="auto"/>
            <w:hideMark/>
          </w:tcPr>
          <w:p w:rsidR="009C364B" w:rsidRPr="003F1BC4" w:rsidRDefault="009C364B" w:rsidP="005825AD">
            <w:pPr>
              <w:jc w:val="center"/>
              <w:rPr>
                <w:color w:val="000000"/>
              </w:rPr>
            </w:pPr>
          </w:p>
        </w:tc>
        <w:tc>
          <w:tcPr>
            <w:tcW w:w="1418" w:type="dxa"/>
            <w:gridSpan w:val="2"/>
            <w:tcBorders>
              <w:left w:val="nil"/>
              <w:right w:val="single" w:sz="8" w:space="0" w:color="auto"/>
            </w:tcBorders>
            <w:shd w:val="clear" w:color="auto" w:fill="auto"/>
            <w:vAlign w:val="center"/>
            <w:hideMark/>
          </w:tcPr>
          <w:p w:rsidR="009C364B" w:rsidRPr="009C364B" w:rsidRDefault="009C364B" w:rsidP="00643E84">
            <w:pPr>
              <w:ind w:firstLine="0"/>
              <w:jc w:val="center"/>
            </w:pPr>
          </w:p>
        </w:tc>
        <w:tc>
          <w:tcPr>
            <w:tcW w:w="1559" w:type="dxa"/>
            <w:gridSpan w:val="2"/>
            <w:tcBorders>
              <w:top w:val="single" w:sz="4" w:space="0" w:color="auto"/>
              <w:left w:val="nil"/>
              <w:bottom w:val="single" w:sz="8" w:space="0" w:color="auto"/>
              <w:right w:val="single" w:sz="8" w:space="0" w:color="auto"/>
            </w:tcBorders>
            <w:shd w:val="clear" w:color="auto" w:fill="auto"/>
            <w:vAlign w:val="center"/>
            <w:hideMark/>
          </w:tcPr>
          <w:p w:rsidR="009C364B" w:rsidRPr="009C364B" w:rsidRDefault="009C364B" w:rsidP="009C364B">
            <w:pPr>
              <w:ind w:firstLine="0"/>
              <w:jc w:val="center"/>
            </w:pPr>
            <w:r w:rsidRPr="009C364B">
              <w:rPr>
                <w:bCs/>
              </w:rPr>
              <w:t>2027</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2445,00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2445,00</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rsidR="009C364B" w:rsidRPr="003F1BC4" w:rsidRDefault="009C364B" w:rsidP="009C364B">
            <w:pPr>
              <w:ind w:firstLine="0"/>
              <w:jc w:val="center"/>
              <w:rPr>
                <w:color w:val="000000"/>
              </w:rPr>
            </w:pPr>
          </w:p>
        </w:tc>
      </w:tr>
      <w:tr w:rsidR="009C364B" w:rsidRPr="003F1BC4" w:rsidTr="00CB08A6">
        <w:trPr>
          <w:trHeight w:val="407"/>
        </w:trPr>
        <w:tc>
          <w:tcPr>
            <w:tcW w:w="5245" w:type="dxa"/>
            <w:gridSpan w:val="2"/>
            <w:vMerge/>
            <w:tcBorders>
              <w:left w:val="single" w:sz="8" w:space="0" w:color="auto"/>
              <w:right w:val="single" w:sz="8" w:space="0" w:color="000000"/>
            </w:tcBorders>
            <w:shd w:val="clear" w:color="auto" w:fill="auto"/>
            <w:hideMark/>
          </w:tcPr>
          <w:p w:rsidR="009C364B" w:rsidRPr="003F1BC4" w:rsidRDefault="009C364B" w:rsidP="005825AD">
            <w:pPr>
              <w:jc w:val="center"/>
              <w:rPr>
                <w:color w:val="000000"/>
              </w:rPr>
            </w:pPr>
          </w:p>
        </w:tc>
        <w:tc>
          <w:tcPr>
            <w:tcW w:w="1418" w:type="dxa"/>
            <w:gridSpan w:val="2"/>
            <w:tcBorders>
              <w:left w:val="nil"/>
              <w:right w:val="single" w:sz="8" w:space="0" w:color="auto"/>
            </w:tcBorders>
            <w:shd w:val="clear" w:color="auto" w:fill="auto"/>
            <w:vAlign w:val="center"/>
            <w:hideMark/>
          </w:tcPr>
          <w:p w:rsidR="009C364B" w:rsidRPr="009C364B" w:rsidRDefault="009C364B" w:rsidP="00643E84">
            <w:pPr>
              <w:ind w:firstLine="0"/>
              <w:jc w:val="center"/>
            </w:pPr>
          </w:p>
        </w:tc>
        <w:tc>
          <w:tcPr>
            <w:tcW w:w="1559" w:type="dxa"/>
            <w:gridSpan w:val="2"/>
            <w:tcBorders>
              <w:top w:val="nil"/>
              <w:left w:val="nil"/>
              <w:bottom w:val="single" w:sz="8" w:space="0" w:color="auto"/>
              <w:right w:val="single" w:sz="8" w:space="0" w:color="auto"/>
            </w:tcBorders>
            <w:shd w:val="clear" w:color="auto" w:fill="auto"/>
            <w:vAlign w:val="center"/>
            <w:hideMark/>
          </w:tcPr>
          <w:p w:rsidR="009C364B" w:rsidRPr="009C364B" w:rsidRDefault="009C364B" w:rsidP="009C364B">
            <w:pPr>
              <w:ind w:firstLine="0"/>
              <w:jc w:val="center"/>
            </w:pPr>
            <w:r w:rsidRPr="009C364B">
              <w:rPr>
                <w:bCs/>
              </w:rPr>
              <w:t>2028</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60" w:type="dxa"/>
            <w:tcBorders>
              <w:top w:val="nil"/>
              <w:left w:val="nil"/>
              <w:bottom w:val="single" w:sz="8" w:space="0" w:color="auto"/>
              <w:right w:val="single" w:sz="8" w:space="0" w:color="auto"/>
            </w:tcBorders>
            <w:shd w:val="clear" w:color="auto" w:fill="auto"/>
            <w:vAlign w:val="center"/>
            <w:hideMark/>
          </w:tcPr>
          <w:p w:rsidR="009C364B" w:rsidRPr="003F1BC4" w:rsidRDefault="009C364B" w:rsidP="009C364B">
            <w:pPr>
              <w:ind w:firstLine="0"/>
              <w:jc w:val="center"/>
              <w:rPr>
                <w:color w:val="000000"/>
              </w:rPr>
            </w:pPr>
          </w:p>
        </w:tc>
      </w:tr>
      <w:tr w:rsidR="009C364B" w:rsidRPr="003F1BC4" w:rsidTr="00CB08A6">
        <w:trPr>
          <w:trHeight w:val="368"/>
        </w:trPr>
        <w:tc>
          <w:tcPr>
            <w:tcW w:w="5245" w:type="dxa"/>
            <w:gridSpan w:val="2"/>
            <w:vMerge/>
            <w:tcBorders>
              <w:left w:val="single" w:sz="8" w:space="0" w:color="auto"/>
              <w:bottom w:val="single" w:sz="8" w:space="0" w:color="auto"/>
              <w:right w:val="single" w:sz="8" w:space="0" w:color="000000"/>
            </w:tcBorders>
            <w:shd w:val="clear" w:color="auto" w:fill="auto"/>
            <w:hideMark/>
          </w:tcPr>
          <w:p w:rsidR="009C364B" w:rsidRPr="003F1BC4" w:rsidRDefault="009C364B" w:rsidP="005825AD">
            <w:pPr>
              <w:jc w:val="center"/>
              <w:rPr>
                <w:color w:val="000000"/>
              </w:rPr>
            </w:pPr>
          </w:p>
        </w:tc>
        <w:tc>
          <w:tcPr>
            <w:tcW w:w="1418" w:type="dxa"/>
            <w:gridSpan w:val="2"/>
            <w:tcBorders>
              <w:left w:val="nil"/>
              <w:bottom w:val="single" w:sz="8" w:space="0" w:color="auto"/>
              <w:right w:val="single" w:sz="8" w:space="0" w:color="auto"/>
            </w:tcBorders>
            <w:shd w:val="clear" w:color="auto" w:fill="auto"/>
            <w:vAlign w:val="center"/>
            <w:hideMark/>
          </w:tcPr>
          <w:p w:rsidR="009C364B" w:rsidRPr="009C364B" w:rsidRDefault="009C364B" w:rsidP="00643E84">
            <w:pPr>
              <w:ind w:firstLine="0"/>
              <w:jc w:val="center"/>
            </w:pPr>
            <w:r w:rsidRPr="009C364B">
              <w:t>Итого</w:t>
            </w:r>
          </w:p>
        </w:tc>
        <w:tc>
          <w:tcPr>
            <w:tcW w:w="1559" w:type="dxa"/>
            <w:gridSpan w:val="2"/>
            <w:tcBorders>
              <w:top w:val="nil"/>
              <w:left w:val="nil"/>
              <w:bottom w:val="single" w:sz="8" w:space="0" w:color="auto"/>
              <w:right w:val="single" w:sz="8" w:space="0" w:color="auto"/>
            </w:tcBorders>
            <w:shd w:val="clear" w:color="auto" w:fill="auto"/>
            <w:vAlign w:val="center"/>
            <w:hideMark/>
          </w:tcPr>
          <w:p w:rsidR="009C364B" w:rsidRPr="009C364B" w:rsidRDefault="009C364B" w:rsidP="009C364B">
            <w:pPr>
              <w:ind w:firstLine="0"/>
              <w:jc w:val="center"/>
            </w:pPr>
            <w:r w:rsidRPr="009C364B">
              <w:rPr>
                <w:bCs/>
              </w:rPr>
              <w:t>2026-2028</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11740,00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9C364B" w:rsidP="009C364B">
            <w:pPr>
              <w:ind w:firstLine="0"/>
              <w:jc w:val="right"/>
            </w:pPr>
            <w:r w:rsidRPr="009C364B">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9C364B" w:rsidRDefault="00CB08A6" w:rsidP="009C364B">
            <w:pPr>
              <w:ind w:firstLine="0"/>
              <w:jc w:val="right"/>
            </w:pPr>
            <w:r>
              <w:t>1</w:t>
            </w:r>
            <w:r w:rsidR="009C364B" w:rsidRPr="009C364B">
              <w:t>1740,00</w:t>
            </w:r>
          </w:p>
        </w:tc>
        <w:tc>
          <w:tcPr>
            <w:tcW w:w="1560" w:type="dxa"/>
            <w:tcBorders>
              <w:top w:val="nil"/>
              <w:left w:val="nil"/>
              <w:bottom w:val="single" w:sz="8" w:space="0" w:color="auto"/>
              <w:right w:val="single" w:sz="8" w:space="0" w:color="auto"/>
            </w:tcBorders>
            <w:shd w:val="clear" w:color="auto" w:fill="auto"/>
            <w:vAlign w:val="center"/>
            <w:hideMark/>
          </w:tcPr>
          <w:p w:rsidR="009C364B" w:rsidRPr="003F1BC4" w:rsidRDefault="009C364B" w:rsidP="009C364B">
            <w:pPr>
              <w:ind w:firstLine="0"/>
              <w:jc w:val="center"/>
              <w:rPr>
                <w:color w:val="000000"/>
              </w:rPr>
            </w:pPr>
          </w:p>
        </w:tc>
      </w:tr>
      <w:tr w:rsidR="009C364B" w:rsidRPr="003F1BC4" w:rsidTr="00CB08A6">
        <w:trPr>
          <w:trHeight w:val="502"/>
        </w:trPr>
        <w:tc>
          <w:tcPr>
            <w:tcW w:w="15735" w:type="dxa"/>
            <w:gridSpan w:val="11"/>
            <w:tcBorders>
              <w:top w:val="single" w:sz="8" w:space="0" w:color="auto"/>
              <w:left w:val="single" w:sz="8" w:space="0" w:color="auto"/>
              <w:bottom w:val="single" w:sz="8" w:space="0" w:color="auto"/>
              <w:right w:val="single" w:sz="8" w:space="0" w:color="auto"/>
            </w:tcBorders>
            <w:shd w:val="clear" w:color="auto" w:fill="auto"/>
            <w:vAlign w:val="center"/>
            <w:hideMark/>
          </w:tcPr>
          <w:p w:rsidR="009C364B" w:rsidRPr="003F1BC4" w:rsidRDefault="009C364B" w:rsidP="00502EC3">
            <w:pPr>
              <w:jc w:val="center"/>
              <w:rPr>
                <w:b/>
              </w:rPr>
            </w:pPr>
            <w:r w:rsidRPr="003F1BC4">
              <w:rPr>
                <w:b/>
                <w:bCs/>
              </w:rPr>
              <w:t>Процессная часть</w:t>
            </w:r>
          </w:p>
        </w:tc>
      </w:tr>
      <w:tr w:rsidR="009C364B" w:rsidRPr="003F1BC4" w:rsidTr="00CB08A6">
        <w:trPr>
          <w:trHeight w:val="315"/>
        </w:trPr>
        <w:tc>
          <w:tcPr>
            <w:tcW w:w="5245" w:type="dxa"/>
            <w:gridSpan w:val="2"/>
            <w:vMerge w:val="restart"/>
            <w:tcBorders>
              <w:top w:val="single" w:sz="4" w:space="0" w:color="auto"/>
              <w:left w:val="single" w:sz="4" w:space="0" w:color="auto"/>
              <w:right w:val="single" w:sz="4" w:space="0" w:color="auto"/>
            </w:tcBorders>
            <w:hideMark/>
          </w:tcPr>
          <w:p w:rsidR="009C364B" w:rsidRPr="003D18F3" w:rsidRDefault="009C364B" w:rsidP="00E44DD5">
            <w:pPr>
              <w:ind w:firstLine="0"/>
              <w:jc w:val="left"/>
              <w:rPr>
                <w:b/>
              </w:rPr>
            </w:pPr>
            <w:r w:rsidRPr="003D18F3">
              <w:rPr>
                <w:b/>
              </w:rPr>
              <w:t>Комплексы процессных мероприятий</w:t>
            </w:r>
          </w:p>
        </w:tc>
        <w:tc>
          <w:tcPr>
            <w:tcW w:w="1401" w:type="dxa"/>
            <w:tcBorders>
              <w:top w:val="single" w:sz="8" w:space="0" w:color="auto"/>
              <w:left w:val="single" w:sz="4" w:space="0" w:color="auto"/>
              <w:right w:val="single" w:sz="8" w:space="0" w:color="000000"/>
            </w:tcBorders>
            <w:vAlign w:val="center"/>
            <w:hideMark/>
          </w:tcPr>
          <w:p w:rsidR="009C364B" w:rsidRPr="00773127" w:rsidRDefault="009C364B" w:rsidP="00E44DD5">
            <w:pPr>
              <w:ind w:firstLine="0"/>
              <w:jc w:val="center"/>
              <w:rPr>
                <w:bCs/>
              </w:rPr>
            </w:pPr>
          </w:p>
        </w:tc>
        <w:tc>
          <w:tcPr>
            <w:tcW w:w="1576" w:type="dxa"/>
            <w:gridSpan w:val="3"/>
            <w:tcBorders>
              <w:top w:val="single" w:sz="4" w:space="0" w:color="auto"/>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r w:rsidRPr="00773127">
              <w:t>2026</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left="-72" w:firstLine="0"/>
              <w:jc w:val="right"/>
            </w:pPr>
            <w:r w:rsidRPr="00773127">
              <w:t>1000,00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rsidR="009C364B" w:rsidRPr="00773127" w:rsidRDefault="009C364B" w:rsidP="00773127">
            <w:pPr>
              <w:ind w:left="-72" w:firstLine="0"/>
              <w:jc w:val="right"/>
            </w:pPr>
            <w:r w:rsidRPr="00773127">
              <w:t>1000,00</w:t>
            </w:r>
          </w:p>
        </w:tc>
        <w:tc>
          <w:tcPr>
            <w:tcW w:w="156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p>
        </w:tc>
      </w:tr>
      <w:tr w:rsidR="009C364B" w:rsidRPr="003F1BC4" w:rsidTr="00CB08A6">
        <w:trPr>
          <w:trHeight w:val="315"/>
        </w:trPr>
        <w:tc>
          <w:tcPr>
            <w:tcW w:w="5245" w:type="dxa"/>
            <w:gridSpan w:val="2"/>
            <w:vMerge/>
            <w:tcBorders>
              <w:left w:val="single" w:sz="4" w:space="0" w:color="auto"/>
              <w:right w:val="single" w:sz="4" w:space="0" w:color="auto"/>
            </w:tcBorders>
            <w:hideMark/>
          </w:tcPr>
          <w:p w:rsidR="009C364B" w:rsidRPr="00773127" w:rsidRDefault="009C364B" w:rsidP="00E44DD5">
            <w:pPr>
              <w:jc w:val="left"/>
            </w:pPr>
          </w:p>
        </w:tc>
        <w:tc>
          <w:tcPr>
            <w:tcW w:w="1401" w:type="dxa"/>
            <w:tcBorders>
              <w:left w:val="single" w:sz="4" w:space="0" w:color="auto"/>
              <w:right w:val="single" w:sz="8" w:space="0" w:color="000000"/>
            </w:tcBorders>
            <w:vAlign w:val="center"/>
            <w:hideMark/>
          </w:tcPr>
          <w:p w:rsidR="009C364B" w:rsidRPr="00773127" w:rsidRDefault="009C364B" w:rsidP="00E44DD5">
            <w:pPr>
              <w:ind w:firstLine="0"/>
              <w:jc w:val="center"/>
              <w:rPr>
                <w:bCs/>
              </w:rPr>
            </w:pPr>
          </w:p>
        </w:tc>
        <w:tc>
          <w:tcPr>
            <w:tcW w:w="1576" w:type="dxa"/>
            <w:gridSpan w:val="3"/>
            <w:tcBorders>
              <w:top w:val="single" w:sz="4" w:space="0" w:color="auto"/>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r w:rsidRPr="00773127">
              <w:t>2027</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left="-72" w:firstLine="0"/>
              <w:jc w:val="right"/>
            </w:pPr>
            <w:r w:rsidRPr="00773127">
              <w:t>1000,00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rsidR="009C364B" w:rsidRPr="00773127" w:rsidRDefault="009C364B" w:rsidP="00773127">
            <w:pPr>
              <w:ind w:left="-72" w:firstLine="0"/>
              <w:jc w:val="right"/>
            </w:pPr>
            <w:r w:rsidRPr="00773127">
              <w:t>1000,00</w:t>
            </w:r>
          </w:p>
        </w:tc>
        <w:tc>
          <w:tcPr>
            <w:tcW w:w="156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p>
        </w:tc>
      </w:tr>
      <w:tr w:rsidR="009C364B" w:rsidRPr="003F1BC4" w:rsidTr="00BA76FD">
        <w:trPr>
          <w:trHeight w:val="315"/>
        </w:trPr>
        <w:tc>
          <w:tcPr>
            <w:tcW w:w="5245" w:type="dxa"/>
            <w:gridSpan w:val="2"/>
            <w:vMerge/>
            <w:tcBorders>
              <w:left w:val="single" w:sz="4" w:space="0" w:color="auto"/>
              <w:right w:val="single" w:sz="4" w:space="0" w:color="auto"/>
            </w:tcBorders>
            <w:hideMark/>
          </w:tcPr>
          <w:p w:rsidR="009C364B" w:rsidRPr="00773127" w:rsidRDefault="009C364B" w:rsidP="00E44DD5">
            <w:pPr>
              <w:jc w:val="left"/>
            </w:pPr>
          </w:p>
        </w:tc>
        <w:tc>
          <w:tcPr>
            <w:tcW w:w="1401" w:type="dxa"/>
            <w:tcBorders>
              <w:left w:val="single" w:sz="4" w:space="0" w:color="auto"/>
              <w:right w:val="single" w:sz="8" w:space="0" w:color="000000"/>
            </w:tcBorders>
            <w:vAlign w:val="center"/>
            <w:hideMark/>
          </w:tcPr>
          <w:p w:rsidR="009C364B" w:rsidRPr="00773127" w:rsidRDefault="009C364B" w:rsidP="00E44DD5">
            <w:pPr>
              <w:ind w:firstLine="0"/>
              <w:jc w:val="center"/>
              <w:rPr>
                <w:bCs/>
              </w:rPr>
            </w:pPr>
          </w:p>
        </w:tc>
        <w:tc>
          <w:tcPr>
            <w:tcW w:w="1576" w:type="dxa"/>
            <w:gridSpan w:val="3"/>
            <w:tcBorders>
              <w:top w:val="single" w:sz="4" w:space="0" w:color="auto"/>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r w:rsidRPr="00773127">
              <w:t>2028</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left="-72" w:firstLine="0"/>
              <w:jc w:val="right"/>
            </w:pPr>
            <w:r w:rsidRPr="00773127">
              <w:t>1000,00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rsidR="009C364B" w:rsidRPr="00773127" w:rsidRDefault="009C364B" w:rsidP="00773127">
            <w:pPr>
              <w:ind w:left="-72" w:firstLine="0"/>
              <w:jc w:val="right"/>
            </w:pPr>
            <w:r w:rsidRPr="00773127">
              <w:t>1000,00</w:t>
            </w:r>
          </w:p>
        </w:tc>
        <w:tc>
          <w:tcPr>
            <w:tcW w:w="156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p>
        </w:tc>
      </w:tr>
      <w:tr w:rsidR="009C364B" w:rsidRPr="003F1BC4" w:rsidTr="00BA76FD">
        <w:trPr>
          <w:trHeight w:val="315"/>
        </w:trPr>
        <w:tc>
          <w:tcPr>
            <w:tcW w:w="5245" w:type="dxa"/>
            <w:gridSpan w:val="2"/>
            <w:vMerge/>
            <w:tcBorders>
              <w:left w:val="single" w:sz="4" w:space="0" w:color="auto"/>
              <w:right w:val="single" w:sz="4" w:space="0" w:color="auto"/>
            </w:tcBorders>
            <w:hideMark/>
          </w:tcPr>
          <w:p w:rsidR="009C364B" w:rsidRPr="00773127" w:rsidRDefault="009C364B" w:rsidP="00E44DD5">
            <w:pPr>
              <w:jc w:val="left"/>
            </w:pPr>
          </w:p>
        </w:tc>
        <w:tc>
          <w:tcPr>
            <w:tcW w:w="1401" w:type="dxa"/>
            <w:tcBorders>
              <w:left w:val="single" w:sz="4" w:space="0" w:color="auto"/>
              <w:bottom w:val="single" w:sz="4" w:space="0" w:color="auto"/>
              <w:right w:val="single" w:sz="8" w:space="0" w:color="000000"/>
            </w:tcBorders>
            <w:vAlign w:val="center"/>
            <w:hideMark/>
          </w:tcPr>
          <w:p w:rsidR="009C364B" w:rsidRPr="00773127" w:rsidRDefault="009C364B" w:rsidP="00E44DD5">
            <w:pPr>
              <w:ind w:firstLine="0"/>
              <w:jc w:val="center"/>
              <w:rPr>
                <w:bCs/>
              </w:rPr>
            </w:pPr>
            <w:r w:rsidRPr="00773127">
              <w:rPr>
                <w:bCs/>
              </w:rPr>
              <w:t>Итого</w:t>
            </w:r>
          </w:p>
        </w:tc>
        <w:tc>
          <w:tcPr>
            <w:tcW w:w="1576" w:type="dxa"/>
            <w:gridSpan w:val="3"/>
            <w:tcBorders>
              <w:top w:val="single" w:sz="4" w:space="0" w:color="auto"/>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r w:rsidRPr="00773127">
              <w:t>2026-2028</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left="-72" w:firstLine="0"/>
              <w:jc w:val="right"/>
            </w:pPr>
            <w:r w:rsidRPr="00773127">
              <w:t>3000,00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rsidR="009C364B" w:rsidRPr="00773127" w:rsidRDefault="009C364B" w:rsidP="00773127">
            <w:pPr>
              <w:ind w:left="-72" w:firstLine="0"/>
              <w:jc w:val="right"/>
            </w:pPr>
            <w:r w:rsidRPr="00773127">
              <w:t>3000,00</w:t>
            </w:r>
          </w:p>
        </w:tc>
        <w:tc>
          <w:tcPr>
            <w:tcW w:w="156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p>
        </w:tc>
      </w:tr>
      <w:tr w:rsidR="009C364B" w:rsidRPr="003F1BC4" w:rsidTr="00BA76FD">
        <w:trPr>
          <w:trHeight w:val="315"/>
        </w:trPr>
        <w:tc>
          <w:tcPr>
            <w:tcW w:w="5245" w:type="dxa"/>
            <w:gridSpan w:val="2"/>
            <w:vMerge w:val="restart"/>
            <w:tcBorders>
              <w:top w:val="single" w:sz="4" w:space="0" w:color="auto"/>
              <w:left w:val="single" w:sz="4" w:space="0" w:color="auto"/>
              <w:right w:val="single" w:sz="4" w:space="0" w:color="auto"/>
            </w:tcBorders>
            <w:hideMark/>
          </w:tcPr>
          <w:p w:rsidR="009C364B" w:rsidRPr="003D18F3" w:rsidRDefault="009C364B" w:rsidP="00E44DD5">
            <w:pPr>
              <w:ind w:firstLine="0"/>
              <w:jc w:val="left"/>
              <w:rPr>
                <w:b/>
              </w:rPr>
            </w:pPr>
            <w:r w:rsidRPr="003D18F3">
              <w:rPr>
                <w:b/>
              </w:rPr>
              <w:t>Комплекс процессных мероприятий «Мероприятия по организации проведения аукционов»</w:t>
            </w:r>
          </w:p>
        </w:tc>
        <w:tc>
          <w:tcPr>
            <w:tcW w:w="1401" w:type="dxa"/>
            <w:tcBorders>
              <w:top w:val="single" w:sz="4" w:space="0" w:color="auto"/>
              <w:left w:val="single" w:sz="4" w:space="0" w:color="auto"/>
              <w:right w:val="single" w:sz="8" w:space="0" w:color="000000"/>
            </w:tcBorders>
            <w:vAlign w:val="center"/>
            <w:hideMark/>
          </w:tcPr>
          <w:p w:rsidR="009C364B" w:rsidRPr="00773127" w:rsidRDefault="009C364B" w:rsidP="00E44DD5">
            <w:pPr>
              <w:ind w:firstLine="0"/>
              <w:jc w:val="center"/>
            </w:pPr>
          </w:p>
        </w:tc>
        <w:tc>
          <w:tcPr>
            <w:tcW w:w="1576" w:type="dxa"/>
            <w:gridSpan w:val="3"/>
            <w:tcBorders>
              <w:top w:val="single" w:sz="4" w:space="0" w:color="auto"/>
              <w:left w:val="nil"/>
              <w:bottom w:val="single" w:sz="4" w:space="0" w:color="auto"/>
              <w:right w:val="single" w:sz="8" w:space="0" w:color="auto"/>
            </w:tcBorders>
            <w:shd w:val="clear" w:color="auto" w:fill="auto"/>
            <w:vAlign w:val="center"/>
            <w:hideMark/>
          </w:tcPr>
          <w:p w:rsidR="009C364B" w:rsidRPr="00773127" w:rsidRDefault="009C364B" w:rsidP="00773127">
            <w:pPr>
              <w:ind w:firstLine="0"/>
              <w:jc w:val="center"/>
            </w:pPr>
            <w:r w:rsidRPr="00773127">
              <w:t>2026</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left="-72" w:firstLine="0"/>
              <w:jc w:val="right"/>
            </w:pPr>
            <w:r w:rsidRPr="00773127">
              <w:t>450,00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rsidR="009C364B" w:rsidRPr="00773127" w:rsidRDefault="009C364B" w:rsidP="00773127">
            <w:pPr>
              <w:ind w:left="-72" w:firstLine="0"/>
              <w:jc w:val="right"/>
            </w:pPr>
            <w:r w:rsidRPr="00773127">
              <w:t>450,00</w:t>
            </w:r>
          </w:p>
        </w:tc>
        <w:tc>
          <w:tcPr>
            <w:tcW w:w="156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9C364B" w:rsidRPr="00773127" w:rsidRDefault="009C364B" w:rsidP="00773127">
            <w:pPr>
              <w:ind w:firstLine="0"/>
              <w:jc w:val="center"/>
            </w:pPr>
          </w:p>
        </w:tc>
      </w:tr>
      <w:tr w:rsidR="009C364B" w:rsidRPr="003F1BC4" w:rsidTr="00CB08A6">
        <w:trPr>
          <w:trHeight w:val="315"/>
        </w:trPr>
        <w:tc>
          <w:tcPr>
            <w:tcW w:w="5245" w:type="dxa"/>
            <w:gridSpan w:val="2"/>
            <w:vMerge/>
            <w:tcBorders>
              <w:left w:val="single" w:sz="4" w:space="0" w:color="auto"/>
              <w:right w:val="single" w:sz="4" w:space="0" w:color="auto"/>
            </w:tcBorders>
            <w:hideMark/>
          </w:tcPr>
          <w:p w:rsidR="009C364B" w:rsidRPr="00773127" w:rsidRDefault="009C364B" w:rsidP="00E44DD5">
            <w:pPr>
              <w:jc w:val="left"/>
            </w:pPr>
          </w:p>
        </w:tc>
        <w:tc>
          <w:tcPr>
            <w:tcW w:w="1401" w:type="dxa"/>
            <w:tcBorders>
              <w:left w:val="single" w:sz="4" w:space="0" w:color="auto"/>
              <w:right w:val="single" w:sz="8" w:space="0" w:color="000000"/>
            </w:tcBorders>
            <w:vAlign w:val="center"/>
            <w:hideMark/>
          </w:tcPr>
          <w:p w:rsidR="009C364B" w:rsidRPr="00773127" w:rsidRDefault="009C364B" w:rsidP="00E44DD5">
            <w:pPr>
              <w:ind w:firstLine="0"/>
              <w:jc w:val="center"/>
            </w:pPr>
          </w:p>
        </w:tc>
        <w:tc>
          <w:tcPr>
            <w:tcW w:w="1576" w:type="dxa"/>
            <w:gridSpan w:val="3"/>
            <w:tcBorders>
              <w:top w:val="single" w:sz="4" w:space="0" w:color="auto"/>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r w:rsidRPr="00773127">
              <w:t>2027</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570,00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570,00</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p>
        </w:tc>
      </w:tr>
      <w:tr w:rsidR="009C364B" w:rsidRPr="003F1BC4" w:rsidTr="00CB08A6">
        <w:trPr>
          <w:trHeight w:val="315"/>
        </w:trPr>
        <w:tc>
          <w:tcPr>
            <w:tcW w:w="5245" w:type="dxa"/>
            <w:gridSpan w:val="2"/>
            <w:vMerge/>
            <w:tcBorders>
              <w:left w:val="single" w:sz="4" w:space="0" w:color="auto"/>
              <w:right w:val="single" w:sz="4" w:space="0" w:color="auto"/>
            </w:tcBorders>
            <w:hideMark/>
          </w:tcPr>
          <w:p w:rsidR="009C364B" w:rsidRPr="00773127" w:rsidRDefault="009C364B" w:rsidP="00E44DD5">
            <w:pPr>
              <w:jc w:val="left"/>
            </w:pPr>
          </w:p>
        </w:tc>
        <w:tc>
          <w:tcPr>
            <w:tcW w:w="1401" w:type="dxa"/>
            <w:tcBorders>
              <w:left w:val="single" w:sz="4" w:space="0" w:color="auto"/>
              <w:right w:val="single" w:sz="8" w:space="0" w:color="000000"/>
            </w:tcBorders>
            <w:vAlign w:val="center"/>
            <w:hideMark/>
          </w:tcPr>
          <w:p w:rsidR="009C364B" w:rsidRPr="00773127" w:rsidRDefault="009C364B" w:rsidP="00E44DD5">
            <w:pPr>
              <w:ind w:firstLine="0"/>
              <w:jc w:val="center"/>
            </w:pPr>
          </w:p>
        </w:tc>
        <w:tc>
          <w:tcPr>
            <w:tcW w:w="1576" w:type="dxa"/>
            <w:gridSpan w:val="3"/>
            <w:tcBorders>
              <w:top w:val="nil"/>
              <w:left w:val="nil"/>
              <w:bottom w:val="single" w:sz="4" w:space="0" w:color="auto"/>
              <w:right w:val="single" w:sz="8" w:space="0" w:color="auto"/>
            </w:tcBorders>
            <w:shd w:val="clear" w:color="auto" w:fill="auto"/>
            <w:vAlign w:val="center"/>
            <w:hideMark/>
          </w:tcPr>
          <w:p w:rsidR="009C364B" w:rsidRPr="00773127" w:rsidRDefault="009C364B" w:rsidP="00773127">
            <w:pPr>
              <w:ind w:firstLine="0"/>
              <w:jc w:val="center"/>
            </w:pPr>
            <w:r w:rsidRPr="00773127">
              <w:t>2028</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570,00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570,00</w:t>
            </w:r>
          </w:p>
        </w:tc>
        <w:tc>
          <w:tcPr>
            <w:tcW w:w="1560" w:type="dxa"/>
            <w:tcBorders>
              <w:top w:val="nil"/>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p>
        </w:tc>
      </w:tr>
      <w:tr w:rsidR="009C364B" w:rsidRPr="003F1BC4" w:rsidTr="00CB08A6">
        <w:trPr>
          <w:trHeight w:val="322"/>
        </w:trPr>
        <w:tc>
          <w:tcPr>
            <w:tcW w:w="5245" w:type="dxa"/>
            <w:gridSpan w:val="2"/>
            <w:vMerge/>
            <w:tcBorders>
              <w:left w:val="single" w:sz="4" w:space="0" w:color="auto"/>
              <w:bottom w:val="single" w:sz="4" w:space="0" w:color="auto"/>
              <w:right w:val="single" w:sz="4" w:space="0" w:color="auto"/>
            </w:tcBorders>
            <w:hideMark/>
          </w:tcPr>
          <w:p w:rsidR="009C364B" w:rsidRPr="00773127" w:rsidRDefault="009C364B" w:rsidP="00E44DD5">
            <w:pPr>
              <w:jc w:val="left"/>
            </w:pPr>
          </w:p>
        </w:tc>
        <w:tc>
          <w:tcPr>
            <w:tcW w:w="1401" w:type="dxa"/>
            <w:tcBorders>
              <w:left w:val="single" w:sz="4" w:space="0" w:color="auto"/>
              <w:bottom w:val="single" w:sz="4" w:space="0" w:color="auto"/>
              <w:right w:val="single" w:sz="8" w:space="0" w:color="000000"/>
            </w:tcBorders>
            <w:vAlign w:val="center"/>
            <w:hideMark/>
          </w:tcPr>
          <w:p w:rsidR="009C364B" w:rsidRPr="003D18F3" w:rsidRDefault="009C364B" w:rsidP="00E44DD5">
            <w:pPr>
              <w:ind w:firstLine="0"/>
              <w:jc w:val="center"/>
            </w:pPr>
            <w:r w:rsidRPr="003D18F3">
              <w:rPr>
                <w:bCs/>
              </w:rPr>
              <w:t>Итого</w:t>
            </w:r>
          </w:p>
        </w:tc>
        <w:tc>
          <w:tcPr>
            <w:tcW w:w="1576" w:type="dxa"/>
            <w:gridSpan w:val="3"/>
            <w:tcBorders>
              <w:top w:val="single" w:sz="4" w:space="0" w:color="auto"/>
              <w:left w:val="nil"/>
              <w:bottom w:val="single" w:sz="8" w:space="0" w:color="auto"/>
              <w:right w:val="single" w:sz="8" w:space="0" w:color="auto"/>
            </w:tcBorders>
            <w:shd w:val="clear" w:color="auto" w:fill="auto"/>
            <w:vAlign w:val="center"/>
            <w:hideMark/>
          </w:tcPr>
          <w:p w:rsidR="009C364B" w:rsidRPr="003D18F3" w:rsidRDefault="009C364B" w:rsidP="00282E8C">
            <w:pPr>
              <w:ind w:firstLine="0"/>
              <w:jc w:val="center"/>
              <w:rPr>
                <w:b/>
              </w:rPr>
            </w:pPr>
            <w:r w:rsidRPr="003D18F3">
              <w:rPr>
                <w:b/>
                <w:bCs/>
              </w:rPr>
              <w:t>2026-202</w:t>
            </w:r>
            <w:r w:rsidR="00282E8C">
              <w:rPr>
                <w:b/>
                <w:bCs/>
              </w:rPr>
              <w:t>8</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3D18F3" w:rsidRDefault="009C364B" w:rsidP="00773127">
            <w:pPr>
              <w:ind w:firstLine="0"/>
              <w:jc w:val="right"/>
              <w:rPr>
                <w:b/>
              </w:rPr>
            </w:pPr>
            <w:r w:rsidRPr="003D18F3">
              <w:rPr>
                <w:b/>
              </w:rPr>
              <w:t>1590,00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3D18F3" w:rsidRDefault="009C364B" w:rsidP="00773127">
            <w:pPr>
              <w:ind w:firstLine="0"/>
              <w:jc w:val="right"/>
              <w:rPr>
                <w:b/>
              </w:rPr>
            </w:pPr>
            <w:r w:rsidRPr="003D18F3">
              <w:rPr>
                <w:b/>
              </w:rPr>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3D18F3" w:rsidRDefault="009C364B" w:rsidP="00773127">
            <w:pPr>
              <w:ind w:firstLine="0"/>
              <w:jc w:val="right"/>
              <w:rPr>
                <w:b/>
              </w:rPr>
            </w:pPr>
            <w:r w:rsidRPr="003D18F3">
              <w:rPr>
                <w:b/>
              </w:rPr>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3D18F3" w:rsidRDefault="009C364B" w:rsidP="00773127">
            <w:pPr>
              <w:ind w:firstLine="0"/>
              <w:jc w:val="right"/>
              <w:rPr>
                <w:b/>
              </w:rPr>
            </w:pPr>
            <w:r w:rsidRPr="003D18F3">
              <w:rPr>
                <w:b/>
              </w:rPr>
              <w:t>1590,00</w:t>
            </w:r>
          </w:p>
        </w:tc>
        <w:tc>
          <w:tcPr>
            <w:tcW w:w="1560" w:type="dxa"/>
            <w:tcBorders>
              <w:top w:val="nil"/>
              <w:left w:val="nil"/>
              <w:bottom w:val="single" w:sz="8" w:space="0" w:color="auto"/>
              <w:right w:val="single" w:sz="8" w:space="0" w:color="auto"/>
            </w:tcBorders>
            <w:shd w:val="clear" w:color="auto" w:fill="auto"/>
            <w:vAlign w:val="center"/>
            <w:hideMark/>
          </w:tcPr>
          <w:p w:rsidR="009C364B" w:rsidRPr="003D18F3" w:rsidRDefault="009C364B" w:rsidP="00773127">
            <w:pPr>
              <w:ind w:firstLine="0"/>
              <w:jc w:val="center"/>
              <w:rPr>
                <w:b/>
              </w:rPr>
            </w:pPr>
          </w:p>
        </w:tc>
      </w:tr>
      <w:tr w:rsidR="009C364B" w:rsidRPr="003F1BC4" w:rsidTr="00CB08A6">
        <w:trPr>
          <w:trHeight w:val="315"/>
        </w:trPr>
        <w:tc>
          <w:tcPr>
            <w:tcW w:w="5245" w:type="dxa"/>
            <w:gridSpan w:val="2"/>
            <w:vMerge w:val="restart"/>
            <w:tcBorders>
              <w:top w:val="single" w:sz="4" w:space="0" w:color="auto"/>
              <w:left w:val="single" w:sz="4" w:space="0" w:color="auto"/>
              <w:right w:val="single" w:sz="4" w:space="0" w:color="auto"/>
            </w:tcBorders>
            <w:hideMark/>
          </w:tcPr>
          <w:p w:rsidR="009C364B" w:rsidRPr="00773127" w:rsidRDefault="009C364B" w:rsidP="00E44DD5">
            <w:pPr>
              <w:ind w:firstLine="0"/>
              <w:jc w:val="left"/>
            </w:pPr>
            <w:r w:rsidRPr="00773127">
              <w:t>Кадастровые работы по межеванию земельных участков и постановки на государственный кадастровый учет</w:t>
            </w:r>
          </w:p>
        </w:tc>
        <w:tc>
          <w:tcPr>
            <w:tcW w:w="1401" w:type="dxa"/>
            <w:tcBorders>
              <w:top w:val="single" w:sz="4" w:space="0" w:color="auto"/>
              <w:left w:val="single" w:sz="4" w:space="0" w:color="auto"/>
              <w:right w:val="single" w:sz="8" w:space="0" w:color="auto"/>
            </w:tcBorders>
            <w:vAlign w:val="center"/>
            <w:hideMark/>
          </w:tcPr>
          <w:p w:rsidR="009C364B" w:rsidRPr="00773127" w:rsidRDefault="009C364B" w:rsidP="00E44DD5">
            <w:pPr>
              <w:ind w:firstLine="0"/>
              <w:jc w:val="center"/>
            </w:pPr>
          </w:p>
        </w:tc>
        <w:tc>
          <w:tcPr>
            <w:tcW w:w="1576" w:type="dxa"/>
            <w:gridSpan w:val="3"/>
            <w:tcBorders>
              <w:top w:val="single" w:sz="4" w:space="0" w:color="auto"/>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r w:rsidRPr="00773127">
              <w:t>2026</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250,00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250,00</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p>
        </w:tc>
      </w:tr>
      <w:tr w:rsidR="009C364B" w:rsidRPr="003F1BC4" w:rsidTr="00CB08A6">
        <w:trPr>
          <w:trHeight w:val="293"/>
        </w:trPr>
        <w:tc>
          <w:tcPr>
            <w:tcW w:w="5245" w:type="dxa"/>
            <w:gridSpan w:val="2"/>
            <w:vMerge/>
            <w:tcBorders>
              <w:left w:val="single" w:sz="4" w:space="0" w:color="auto"/>
              <w:right w:val="single" w:sz="4" w:space="0" w:color="auto"/>
            </w:tcBorders>
            <w:hideMark/>
          </w:tcPr>
          <w:p w:rsidR="009C364B" w:rsidRPr="00773127" w:rsidRDefault="009C364B" w:rsidP="00E44DD5">
            <w:pPr>
              <w:jc w:val="left"/>
            </w:pPr>
          </w:p>
        </w:tc>
        <w:tc>
          <w:tcPr>
            <w:tcW w:w="1401" w:type="dxa"/>
            <w:tcBorders>
              <w:left w:val="single" w:sz="4" w:space="0" w:color="auto"/>
              <w:right w:val="single" w:sz="8" w:space="0" w:color="auto"/>
            </w:tcBorders>
            <w:vAlign w:val="center"/>
            <w:hideMark/>
          </w:tcPr>
          <w:p w:rsidR="009C364B" w:rsidRPr="00773127" w:rsidRDefault="009C364B" w:rsidP="00E44DD5">
            <w:pPr>
              <w:ind w:firstLine="0"/>
              <w:jc w:val="center"/>
            </w:pPr>
          </w:p>
        </w:tc>
        <w:tc>
          <w:tcPr>
            <w:tcW w:w="1576" w:type="dxa"/>
            <w:gridSpan w:val="3"/>
            <w:tcBorders>
              <w:top w:val="nil"/>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r w:rsidRPr="00773127">
              <w:t>2027</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370,00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370,00</w:t>
            </w:r>
          </w:p>
        </w:tc>
        <w:tc>
          <w:tcPr>
            <w:tcW w:w="1560" w:type="dxa"/>
            <w:tcBorders>
              <w:top w:val="nil"/>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p>
        </w:tc>
      </w:tr>
      <w:tr w:rsidR="009C364B" w:rsidRPr="003F1BC4" w:rsidTr="00CB08A6">
        <w:trPr>
          <w:trHeight w:val="315"/>
        </w:trPr>
        <w:tc>
          <w:tcPr>
            <w:tcW w:w="5245" w:type="dxa"/>
            <w:gridSpan w:val="2"/>
            <w:vMerge/>
            <w:tcBorders>
              <w:left w:val="single" w:sz="4" w:space="0" w:color="auto"/>
              <w:right w:val="single" w:sz="4" w:space="0" w:color="auto"/>
            </w:tcBorders>
            <w:shd w:val="clear" w:color="auto" w:fill="auto"/>
            <w:hideMark/>
          </w:tcPr>
          <w:p w:rsidR="009C364B" w:rsidRPr="00773127" w:rsidRDefault="009C364B" w:rsidP="00E44DD5">
            <w:pPr>
              <w:jc w:val="left"/>
            </w:pPr>
          </w:p>
        </w:tc>
        <w:tc>
          <w:tcPr>
            <w:tcW w:w="1401" w:type="dxa"/>
            <w:tcBorders>
              <w:left w:val="single" w:sz="4" w:space="0" w:color="auto"/>
              <w:right w:val="single" w:sz="8" w:space="0" w:color="auto"/>
            </w:tcBorders>
            <w:vAlign w:val="center"/>
            <w:hideMark/>
          </w:tcPr>
          <w:p w:rsidR="009C364B" w:rsidRPr="00773127" w:rsidRDefault="009C364B" w:rsidP="00E44DD5">
            <w:pPr>
              <w:ind w:firstLine="0"/>
              <w:jc w:val="center"/>
            </w:pPr>
          </w:p>
        </w:tc>
        <w:tc>
          <w:tcPr>
            <w:tcW w:w="1576" w:type="dxa"/>
            <w:gridSpan w:val="3"/>
            <w:tcBorders>
              <w:top w:val="nil"/>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r w:rsidRPr="00773127">
              <w:t>2028</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370,00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370,00</w:t>
            </w:r>
          </w:p>
        </w:tc>
        <w:tc>
          <w:tcPr>
            <w:tcW w:w="1560" w:type="dxa"/>
            <w:tcBorders>
              <w:top w:val="nil"/>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p>
        </w:tc>
      </w:tr>
      <w:tr w:rsidR="009C364B" w:rsidRPr="003F1BC4" w:rsidTr="00CB08A6">
        <w:trPr>
          <w:trHeight w:val="255"/>
        </w:trPr>
        <w:tc>
          <w:tcPr>
            <w:tcW w:w="5245" w:type="dxa"/>
            <w:gridSpan w:val="2"/>
            <w:vMerge/>
            <w:tcBorders>
              <w:left w:val="single" w:sz="4" w:space="0" w:color="auto"/>
              <w:bottom w:val="single" w:sz="4" w:space="0" w:color="auto"/>
              <w:right w:val="single" w:sz="4" w:space="0" w:color="auto"/>
            </w:tcBorders>
            <w:shd w:val="clear" w:color="auto" w:fill="auto"/>
            <w:hideMark/>
          </w:tcPr>
          <w:p w:rsidR="009C364B" w:rsidRPr="00773127" w:rsidRDefault="009C364B" w:rsidP="00E44DD5">
            <w:pPr>
              <w:jc w:val="left"/>
            </w:pPr>
          </w:p>
        </w:tc>
        <w:tc>
          <w:tcPr>
            <w:tcW w:w="1401" w:type="dxa"/>
            <w:tcBorders>
              <w:left w:val="single" w:sz="4" w:space="0" w:color="auto"/>
              <w:bottom w:val="single" w:sz="8" w:space="0" w:color="auto"/>
              <w:right w:val="single" w:sz="8" w:space="0" w:color="auto"/>
            </w:tcBorders>
            <w:vAlign w:val="bottom"/>
            <w:hideMark/>
          </w:tcPr>
          <w:p w:rsidR="009C364B" w:rsidRPr="00773127" w:rsidRDefault="009C364B" w:rsidP="00E44DD5">
            <w:pPr>
              <w:ind w:firstLine="0"/>
              <w:jc w:val="center"/>
            </w:pPr>
            <w:r w:rsidRPr="00773127">
              <w:rPr>
                <w:bCs/>
              </w:rPr>
              <w:t>Итого</w:t>
            </w:r>
          </w:p>
        </w:tc>
        <w:tc>
          <w:tcPr>
            <w:tcW w:w="1576" w:type="dxa"/>
            <w:gridSpan w:val="3"/>
            <w:tcBorders>
              <w:top w:val="nil"/>
              <w:left w:val="single" w:sz="8" w:space="0" w:color="auto"/>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r w:rsidRPr="00773127">
              <w:rPr>
                <w:bCs/>
              </w:rPr>
              <w:t>2026-2028</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990,00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990,00</w:t>
            </w:r>
          </w:p>
        </w:tc>
        <w:tc>
          <w:tcPr>
            <w:tcW w:w="1560" w:type="dxa"/>
            <w:tcBorders>
              <w:top w:val="nil"/>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pPr>
          </w:p>
        </w:tc>
      </w:tr>
      <w:tr w:rsidR="009C364B" w:rsidRPr="003F1BC4" w:rsidTr="00CB08A6">
        <w:trPr>
          <w:trHeight w:val="265"/>
        </w:trPr>
        <w:tc>
          <w:tcPr>
            <w:tcW w:w="5245" w:type="dxa"/>
            <w:gridSpan w:val="2"/>
            <w:vMerge w:val="restart"/>
            <w:tcBorders>
              <w:top w:val="single" w:sz="4" w:space="0" w:color="auto"/>
              <w:left w:val="single" w:sz="4" w:space="0" w:color="auto"/>
              <w:right w:val="single" w:sz="4" w:space="0" w:color="auto"/>
            </w:tcBorders>
            <w:shd w:val="clear" w:color="auto" w:fill="auto"/>
            <w:hideMark/>
          </w:tcPr>
          <w:p w:rsidR="009C364B" w:rsidRPr="00773127" w:rsidRDefault="009C364B" w:rsidP="00E44DD5">
            <w:pPr>
              <w:ind w:firstLine="0"/>
              <w:jc w:val="left"/>
            </w:pPr>
            <w:r w:rsidRPr="00773127">
              <w:t xml:space="preserve">Определение рыночной стоимости земельных участков </w:t>
            </w:r>
          </w:p>
        </w:tc>
        <w:tc>
          <w:tcPr>
            <w:tcW w:w="1401" w:type="dxa"/>
            <w:tcBorders>
              <w:top w:val="single" w:sz="8" w:space="0" w:color="auto"/>
              <w:left w:val="single" w:sz="4" w:space="0" w:color="auto"/>
              <w:right w:val="single" w:sz="4" w:space="0" w:color="auto"/>
            </w:tcBorders>
            <w:shd w:val="clear" w:color="auto" w:fill="auto"/>
            <w:vAlign w:val="bottom"/>
            <w:hideMark/>
          </w:tcPr>
          <w:p w:rsidR="009C364B" w:rsidRPr="00773127" w:rsidRDefault="009C364B" w:rsidP="00E44DD5">
            <w:pPr>
              <w:ind w:firstLine="0"/>
              <w:jc w:val="center"/>
              <w:rPr>
                <w:bCs/>
              </w:rPr>
            </w:pPr>
          </w:p>
        </w:tc>
        <w:tc>
          <w:tcPr>
            <w:tcW w:w="1576" w:type="dxa"/>
            <w:gridSpan w:val="3"/>
            <w:tcBorders>
              <w:top w:val="nil"/>
              <w:left w:val="single" w:sz="4" w:space="0" w:color="auto"/>
              <w:bottom w:val="single" w:sz="4" w:space="0" w:color="auto"/>
              <w:right w:val="single" w:sz="8" w:space="0" w:color="auto"/>
            </w:tcBorders>
            <w:shd w:val="clear" w:color="auto" w:fill="auto"/>
            <w:vAlign w:val="center"/>
            <w:hideMark/>
          </w:tcPr>
          <w:p w:rsidR="009C364B" w:rsidRPr="00773127" w:rsidRDefault="009C364B" w:rsidP="00773127">
            <w:pPr>
              <w:ind w:firstLine="0"/>
              <w:jc w:val="center"/>
              <w:rPr>
                <w:bCs/>
              </w:rPr>
            </w:pPr>
            <w:r w:rsidRPr="00773127">
              <w:rPr>
                <w:bCs/>
              </w:rPr>
              <w:t>2026</w:t>
            </w:r>
          </w:p>
        </w:tc>
        <w:tc>
          <w:tcPr>
            <w:tcW w:w="1417" w:type="dxa"/>
            <w:tcBorders>
              <w:top w:val="single" w:sz="8" w:space="0" w:color="auto"/>
              <w:left w:val="nil"/>
              <w:bottom w:val="single" w:sz="4"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200,00</w:t>
            </w:r>
          </w:p>
        </w:tc>
        <w:tc>
          <w:tcPr>
            <w:tcW w:w="1560" w:type="dxa"/>
            <w:tcBorders>
              <w:top w:val="single" w:sz="8" w:space="0" w:color="auto"/>
              <w:left w:val="nil"/>
              <w:bottom w:val="single" w:sz="4"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4"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4"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200,00</w:t>
            </w:r>
          </w:p>
        </w:tc>
        <w:tc>
          <w:tcPr>
            <w:tcW w:w="1560" w:type="dxa"/>
            <w:tcBorders>
              <w:top w:val="nil"/>
              <w:left w:val="nil"/>
              <w:bottom w:val="single" w:sz="4" w:space="0" w:color="auto"/>
              <w:right w:val="single" w:sz="8" w:space="0" w:color="auto"/>
            </w:tcBorders>
            <w:shd w:val="clear" w:color="auto" w:fill="auto"/>
            <w:vAlign w:val="center"/>
            <w:hideMark/>
          </w:tcPr>
          <w:p w:rsidR="009C364B" w:rsidRPr="00773127" w:rsidRDefault="009C364B" w:rsidP="00773127">
            <w:pPr>
              <w:ind w:firstLine="0"/>
              <w:jc w:val="center"/>
              <w:rPr>
                <w:bCs/>
                <w:highlight w:val="black"/>
              </w:rPr>
            </w:pPr>
          </w:p>
        </w:tc>
      </w:tr>
      <w:tr w:rsidR="009C364B" w:rsidRPr="003F1BC4" w:rsidTr="00CB08A6">
        <w:trPr>
          <w:trHeight w:val="416"/>
        </w:trPr>
        <w:tc>
          <w:tcPr>
            <w:tcW w:w="5245" w:type="dxa"/>
            <w:gridSpan w:val="2"/>
            <w:vMerge/>
            <w:tcBorders>
              <w:top w:val="single" w:sz="4" w:space="0" w:color="auto"/>
              <w:left w:val="single" w:sz="4" w:space="0" w:color="auto"/>
              <w:right w:val="single" w:sz="4" w:space="0" w:color="auto"/>
            </w:tcBorders>
            <w:shd w:val="clear" w:color="auto" w:fill="auto"/>
            <w:hideMark/>
          </w:tcPr>
          <w:p w:rsidR="009C364B" w:rsidRPr="00773127" w:rsidRDefault="009C364B" w:rsidP="00E44DD5">
            <w:pPr>
              <w:jc w:val="left"/>
            </w:pPr>
          </w:p>
        </w:tc>
        <w:tc>
          <w:tcPr>
            <w:tcW w:w="1401" w:type="dxa"/>
            <w:tcBorders>
              <w:left w:val="single" w:sz="4" w:space="0" w:color="auto"/>
              <w:right w:val="single" w:sz="4" w:space="0" w:color="auto"/>
            </w:tcBorders>
            <w:shd w:val="clear" w:color="auto" w:fill="auto"/>
            <w:vAlign w:val="bottom"/>
            <w:hideMark/>
          </w:tcPr>
          <w:p w:rsidR="009C364B" w:rsidRPr="00773127" w:rsidRDefault="009C364B" w:rsidP="00E44DD5">
            <w:pPr>
              <w:ind w:firstLine="0"/>
              <w:jc w:val="center"/>
              <w:rPr>
                <w:bCs/>
              </w:rPr>
            </w:pPr>
          </w:p>
        </w:tc>
        <w:tc>
          <w:tcPr>
            <w:tcW w:w="1576" w:type="dxa"/>
            <w:gridSpan w:val="3"/>
            <w:tcBorders>
              <w:top w:val="single" w:sz="4" w:space="0" w:color="auto"/>
              <w:left w:val="single" w:sz="4" w:space="0" w:color="auto"/>
              <w:bottom w:val="single" w:sz="4" w:space="0" w:color="auto"/>
              <w:right w:val="single" w:sz="8" w:space="0" w:color="auto"/>
            </w:tcBorders>
            <w:shd w:val="clear" w:color="auto" w:fill="auto"/>
            <w:vAlign w:val="center"/>
            <w:hideMark/>
          </w:tcPr>
          <w:p w:rsidR="009C364B" w:rsidRPr="00773127" w:rsidRDefault="009C364B" w:rsidP="00773127">
            <w:pPr>
              <w:ind w:firstLine="0"/>
              <w:jc w:val="center"/>
              <w:rPr>
                <w:bCs/>
              </w:rPr>
            </w:pPr>
            <w:r w:rsidRPr="00773127">
              <w:rPr>
                <w:bCs/>
              </w:rPr>
              <w:t>2027</w:t>
            </w:r>
          </w:p>
        </w:tc>
        <w:tc>
          <w:tcPr>
            <w:tcW w:w="1417" w:type="dxa"/>
            <w:tcBorders>
              <w:top w:val="single" w:sz="4" w:space="0" w:color="auto"/>
              <w:left w:val="nil"/>
              <w:bottom w:val="single" w:sz="4"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200,00</w:t>
            </w:r>
          </w:p>
        </w:tc>
        <w:tc>
          <w:tcPr>
            <w:tcW w:w="1560" w:type="dxa"/>
            <w:tcBorders>
              <w:top w:val="single" w:sz="4" w:space="0" w:color="auto"/>
              <w:left w:val="nil"/>
              <w:bottom w:val="single" w:sz="4"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4" w:space="0" w:color="auto"/>
              <w:left w:val="nil"/>
              <w:bottom w:val="single" w:sz="4"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4" w:space="0" w:color="auto"/>
              <w:left w:val="nil"/>
              <w:bottom w:val="single" w:sz="4"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200,00</w:t>
            </w:r>
          </w:p>
        </w:tc>
        <w:tc>
          <w:tcPr>
            <w:tcW w:w="1560" w:type="dxa"/>
            <w:tcBorders>
              <w:top w:val="single" w:sz="4" w:space="0" w:color="auto"/>
              <w:left w:val="nil"/>
              <w:bottom w:val="single" w:sz="4" w:space="0" w:color="auto"/>
              <w:right w:val="single" w:sz="8" w:space="0" w:color="auto"/>
            </w:tcBorders>
            <w:shd w:val="clear" w:color="auto" w:fill="auto"/>
            <w:vAlign w:val="center"/>
            <w:hideMark/>
          </w:tcPr>
          <w:p w:rsidR="009C364B" w:rsidRPr="00773127" w:rsidRDefault="009C364B" w:rsidP="00773127">
            <w:pPr>
              <w:ind w:firstLine="0"/>
              <w:jc w:val="center"/>
              <w:rPr>
                <w:bCs/>
                <w:highlight w:val="black"/>
              </w:rPr>
            </w:pPr>
          </w:p>
        </w:tc>
      </w:tr>
      <w:tr w:rsidR="009C364B" w:rsidRPr="003F1BC4" w:rsidTr="00CB08A6">
        <w:trPr>
          <w:trHeight w:val="306"/>
        </w:trPr>
        <w:tc>
          <w:tcPr>
            <w:tcW w:w="5245" w:type="dxa"/>
            <w:gridSpan w:val="2"/>
            <w:vMerge/>
            <w:tcBorders>
              <w:left w:val="single" w:sz="4" w:space="0" w:color="auto"/>
              <w:right w:val="single" w:sz="4" w:space="0" w:color="auto"/>
            </w:tcBorders>
            <w:shd w:val="clear" w:color="auto" w:fill="auto"/>
            <w:hideMark/>
          </w:tcPr>
          <w:p w:rsidR="009C364B" w:rsidRPr="00773127" w:rsidRDefault="009C364B" w:rsidP="00E44DD5">
            <w:pPr>
              <w:jc w:val="left"/>
            </w:pPr>
          </w:p>
        </w:tc>
        <w:tc>
          <w:tcPr>
            <w:tcW w:w="1401" w:type="dxa"/>
            <w:tcBorders>
              <w:left w:val="single" w:sz="4" w:space="0" w:color="auto"/>
              <w:right w:val="single" w:sz="4" w:space="0" w:color="auto"/>
            </w:tcBorders>
            <w:shd w:val="clear" w:color="auto" w:fill="auto"/>
            <w:vAlign w:val="bottom"/>
            <w:hideMark/>
          </w:tcPr>
          <w:p w:rsidR="009C364B" w:rsidRPr="00773127" w:rsidRDefault="009C364B" w:rsidP="00E44DD5">
            <w:pPr>
              <w:ind w:firstLine="0"/>
              <w:jc w:val="center"/>
              <w:rPr>
                <w:bCs/>
              </w:rPr>
            </w:pPr>
          </w:p>
        </w:tc>
        <w:tc>
          <w:tcPr>
            <w:tcW w:w="1576" w:type="dxa"/>
            <w:gridSpan w:val="3"/>
            <w:tcBorders>
              <w:top w:val="single" w:sz="4" w:space="0" w:color="auto"/>
              <w:left w:val="single" w:sz="4" w:space="0" w:color="auto"/>
              <w:bottom w:val="single" w:sz="8" w:space="0" w:color="auto"/>
              <w:right w:val="single" w:sz="8" w:space="0" w:color="auto"/>
            </w:tcBorders>
            <w:shd w:val="clear" w:color="auto" w:fill="auto"/>
            <w:vAlign w:val="center"/>
            <w:hideMark/>
          </w:tcPr>
          <w:p w:rsidR="009C364B" w:rsidRPr="00773127" w:rsidRDefault="009C364B" w:rsidP="00773127">
            <w:pPr>
              <w:ind w:firstLine="0"/>
              <w:jc w:val="center"/>
              <w:rPr>
                <w:bCs/>
              </w:rPr>
            </w:pPr>
            <w:r w:rsidRPr="00773127">
              <w:rPr>
                <w:bCs/>
              </w:rPr>
              <w:t>2028</w:t>
            </w:r>
          </w:p>
        </w:tc>
        <w:tc>
          <w:tcPr>
            <w:tcW w:w="1417" w:type="dxa"/>
            <w:tcBorders>
              <w:top w:val="single" w:sz="4"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200,00</w:t>
            </w:r>
          </w:p>
        </w:tc>
        <w:tc>
          <w:tcPr>
            <w:tcW w:w="1560" w:type="dxa"/>
            <w:tcBorders>
              <w:top w:val="single" w:sz="4"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4"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4"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200,00</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rPr>
                <w:bCs/>
              </w:rPr>
            </w:pPr>
          </w:p>
        </w:tc>
      </w:tr>
      <w:tr w:rsidR="009C364B" w:rsidRPr="003F1BC4" w:rsidTr="00CB08A6">
        <w:trPr>
          <w:trHeight w:val="306"/>
        </w:trPr>
        <w:tc>
          <w:tcPr>
            <w:tcW w:w="5245" w:type="dxa"/>
            <w:gridSpan w:val="2"/>
            <w:vMerge/>
            <w:tcBorders>
              <w:left w:val="single" w:sz="4" w:space="0" w:color="auto"/>
              <w:bottom w:val="single" w:sz="4" w:space="0" w:color="auto"/>
              <w:right w:val="single" w:sz="4" w:space="0" w:color="auto"/>
            </w:tcBorders>
            <w:shd w:val="clear" w:color="auto" w:fill="auto"/>
            <w:hideMark/>
          </w:tcPr>
          <w:p w:rsidR="009C364B" w:rsidRPr="00773127" w:rsidRDefault="009C364B" w:rsidP="00E44DD5">
            <w:pPr>
              <w:jc w:val="left"/>
            </w:pPr>
          </w:p>
        </w:tc>
        <w:tc>
          <w:tcPr>
            <w:tcW w:w="1401" w:type="dxa"/>
            <w:tcBorders>
              <w:left w:val="single" w:sz="4" w:space="0" w:color="auto"/>
              <w:bottom w:val="single" w:sz="8" w:space="0" w:color="auto"/>
              <w:right w:val="single" w:sz="4" w:space="0" w:color="auto"/>
            </w:tcBorders>
            <w:shd w:val="clear" w:color="auto" w:fill="auto"/>
            <w:vAlign w:val="bottom"/>
            <w:hideMark/>
          </w:tcPr>
          <w:p w:rsidR="009C364B" w:rsidRPr="00773127" w:rsidRDefault="009C364B" w:rsidP="00E44DD5">
            <w:pPr>
              <w:ind w:firstLine="0"/>
              <w:jc w:val="center"/>
              <w:rPr>
                <w:bCs/>
              </w:rPr>
            </w:pPr>
            <w:r w:rsidRPr="00773127">
              <w:rPr>
                <w:bCs/>
              </w:rPr>
              <w:t>Итого</w:t>
            </w:r>
          </w:p>
        </w:tc>
        <w:tc>
          <w:tcPr>
            <w:tcW w:w="1576" w:type="dxa"/>
            <w:gridSpan w:val="3"/>
            <w:tcBorders>
              <w:left w:val="single" w:sz="4" w:space="0" w:color="auto"/>
              <w:bottom w:val="single" w:sz="8" w:space="0" w:color="auto"/>
              <w:right w:val="single" w:sz="8" w:space="0" w:color="auto"/>
            </w:tcBorders>
            <w:shd w:val="clear" w:color="auto" w:fill="auto"/>
            <w:vAlign w:val="center"/>
            <w:hideMark/>
          </w:tcPr>
          <w:p w:rsidR="009C364B" w:rsidRPr="00773127" w:rsidRDefault="009C364B" w:rsidP="00773127">
            <w:pPr>
              <w:ind w:firstLine="0"/>
              <w:jc w:val="center"/>
              <w:rPr>
                <w:bCs/>
              </w:rPr>
            </w:pPr>
            <w:r w:rsidRPr="00773127">
              <w:rPr>
                <w:bCs/>
              </w:rPr>
              <w:t>2026-2028</w:t>
            </w:r>
          </w:p>
        </w:tc>
        <w:tc>
          <w:tcPr>
            <w:tcW w:w="1417" w:type="dxa"/>
            <w:tcBorders>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600,00</w:t>
            </w:r>
          </w:p>
        </w:tc>
        <w:tc>
          <w:tcPr>
            <w:tcW w:w="1560" w:type="dxa"/>
            <w:tcBorders>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600,00</w:t>
            </w:r>
          </w:p>
        </w:tc>
        <w:tc>
          <w:tcPr>
            <w:tcW w:w="1560" w:type="dxa"/>
            <w:tcBorders>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rPr>
                <w:bCs/>
              </w:rPr>
            </w:pPr>
          </w:p>
        </w:tc>
      </w:tr>
      <w:tr w:rsidR="009C364B" w:rsidRPr="003F1BC4" w:rsidTr="00CB08A6">
        <w:trPr>
          <w:trHeight w:val="435"/>
        </w:trPr>
        <w:tc>
          <w:tcPr>
            <w:tcW w:w="5245" w:type="dxa"/>
            <w:gridSpan w:val="2"/>
            <w:vMerge w:val="restart"/>
            <w:tcBorders>
              <w:top w:val="single" w:sz="4" w:space="0" w:color="auto"/>
              <w:left w:val="single" w:sz="4" w:space="0" w:color="auto"/>
              <w:right w:val="single" w:sz="4" w:space="0" w:color="auto"/>
            </w:tcBorders>
            <w:shd w:val="clear" w:color="auto" w:fill="auto"/>
            <w:hideMark/>
          </w:tcPr>
          <w:p w:rsidR="009C364B" w:rsidRPr="003D18F3" w:rsidRDefault="009C364B" w:rsidP="00E44DD5">
            <w:pPr>
              <w:ind w:firstLine="0"/>
              <w:jc w:val="left"/>
              <w:rPr>
                <w:b/>
              </w:rPr>
            </w:pPr>
            <w:r w:rsidRPr="003D18F3">
              <w:rPr>
                <w:b/>
              </w:rPr>
              <w:t>Комплекс процессных мероприятий «Мероприятия по предоставлению земельных участков в соответствии с областными законами от 17 июля 2018 года №75-оз и от 14 октября 2008 года №105-оз»</w:t>
            </w:r>
          </w:p>
        </w:tc>
        <w:tc>
          <w:tcPr>
            <w:tcW w:w="1401" w:type="dxa"/>
            <w:tcBorders>
              <w:top w:val="single" w:sz="8" w:space="0" w:color="auto"/>
              <w:left w:val="single" w:sz="4" w:space="0" w:color="auto"/>
              <w:right w:val="single" w:sz="8" w:space="0" w:color="000000"/>
            </w:tcBorders>
            <w:shd w:val="clear" w:color="auto" w:fill="auto"/>
            <w:vAlign w:val="bottom"/>
            <w:hideMark/>
          </w:tcPr>
          <w:p w:rsidR="009C364B" w:rsidRPr="00773127" w:rsidRDefault="009C364B" w:rsidP="00E44DD5">
            <w:pPr>
              <w:ind w:firstLine="0"/>
              <w:jc w:val="center"/>
              <w:rPr>
                <w:bCs/>
              </w:rPr>
            </w:pPr>
          </w:p>
        </w:tc>
        <w:tc>
          <w:tcPr>
            <w:tcW w:w="1576" w:type="dxa"/>
            <w:gridSpan w:val="3"/>
            <w:tcBorders>
              <w:top w:val="single" w:sz="4" w:space="0" w:color="auto"/>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rPr>
                <w:bCs/>
              </w:rPr>
            </w:pPr>
            <w:r w:rsidRPr="00773127">
              <w:rPr>
                <w:bCs/>
              </w:rPr>
              <w:t>2026</w:t>
            </w:r>
          </w:p>
        </w:tc>
        <w:tc>
          <w:tcPr>
            <w:tcW w:w="1417" w:type="dxa"/>
            <w:tcBorders>
              <w:top w:val="single" w:sz="4"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440,00</w:t>
            </w:r>
          </w:p>
        </w:tc>
        <w:tc>
          <w:tcPr>
            <w:tcW w:w="1560" w:type="dxa"/>
            <w:tcBorders>
              <w:top w:val="single" w:sz="4"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4"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4"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440,00</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rPr>
                <w:bCs/>
              </w:rPr>
            </w:pPr>
          </w:p>
        </w:tc>
      </w:tr>
      <w:tr w:rsidR="009C364B" w:rsidRPr="003F1BC4" w:rsidTr="00CB08A6">
        <w:trPr>
          <w:trHeight w:val="399"/>
        </w:trPr>
        <w:tc>
          <w:tcPr>
            <w:tcW w:w="5245" w:type="dxa"/>
            <w:gridSpan w:val="2"/>
            <w:vMerge/>
            <w:tcBorders>
              <w:left w:val="single" w:sz="4" w:space="0" w:color="auto"/>
              <w:right w:val="single" w:sz="4" w:space="0" w:color="auto"/>
            </w:tcBorders>
            <w:shd w:val="clear" w:color="auto" w:fill="auto"/>
            <w:hideMark/>
          </w:tcPr>
          <w:p w:rsidR="009C364B" w:rsidRPr="00773127" w:rsidRDefault="009C364B" w:rsidP="00E44DD5">
            <w:pPr>
              <w:jc w:val="left"/>
            </w:pPr>
          </w:p>
        </w:tc>
        <w:tc>
          <w:tcPr>
            <w:tcW w:w="1401" w:type="dxa"/>
            <w:tcBorders>
              <w:left w:val="single" w:sz="4" w:space="0" w:color="auto"/>
              <w:right w:val="single" w:sz="8" w:space="0" w:color="000000"/>
            </w:tcBorders>
            <w:shd w:val="clear" w:color="auto" w:fill="auto"/>
            <w:vAlign w:val="bottom"/>
            <w:hideMark/>
          </w:tcPr>
          <w:p w:rsidR="009C364B" w:rsidRPr="00773127" w:rsidRDefault="009C364B" w:rsidP="00E44DD5">
            <w:pPr>
              <w:ind w:firstLine="0"/>
              <w:jc w:val="center"/>
              <w:rPr>
                <w:bCs/>
              </w:rPr>
            </w:pPr>
          </w:p>
        </w:tc>
        <w:tc>
          <w:tcPr>
            <w:tcW w:w="1576" w:type="dxa"/>
            <w:gridSpan w:val="3"/>
            <w:tcBorders>
              <w:top w:val="single" w:sz="4" w:space="0" w:color="auto"/>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rPr>
                <w:bCs/>
              </w:rPr>
            </w:pPr>
            <w:r w:rsidRPr="00773127">
              <w:rPr>
                <w:bCs/>
              </w:rPr>
              <w:t>2027</w:t>
            </w:r>
          </w:p>
        </w:tc>
        <w:tc>
          <w:tcPr>
            <w:tcW w:w="1417" w:type="dxa"/>
            <w:tcBorders>
              <w:top w:val="single" w:sz="4"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370,00</w:t>
            </w:r>
          </w:p>
        </w:tc>
        <w:tc>
          <w:tcPr>
            <w:tcW w:w="1560" w:type="dxa"/>
            <w:tcBorders>
              <w:top w:val="single" w:sz="4"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4"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4"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370,00</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rPr>
                <w:bCs/>
              </w:rPr>
            </w:pPr>
          </w:p>
        </w:tc>
      </w:tr>
      <w:tr w:rsidR="009C364B" w:rsidRPr="003F1BC4" w:rsidTr="00CB08A6">
        <w:trPr>
          <w:trHeight w:val="405"/>
        </w:trPr>
        <w:tc>
          <w:tcPr>
            <w:tcW w:w="5245" w:type="dxa"/>
            <w:gridSpan w:val="2"/>
            <w:vMerge/>
            <w:tcBorders>
              <w:left w:val="single" w:sz="4" w:space="0" w:color="auto"/>
              <w:right w:val="single" w:sz="4" w:space="0" w:color="auto"/>
            </w:tcBorders>
            <w:shd w:val="clear" w:color="auto" w:fill="auto"/>
            <w:hideMark/>
          </w:tcPr>
          <w:p w:rsidR="009C364B" w:rsidRPr="00773127" w:rsidRDefault="009C364B" w:rsidP="00E44DD5">
            <w:pPr>
              <w:jc w:val="left"/>
            </w:pPr>
          </w:p>
        </w:tc>
        <w:tc>
          <w:tcPr>
            <w:tcW w:w="1401" w:type="dxa"/>
            <w:tcBorders>
              <w:left w:val="single" w:sz="4" w:space="0" w:color="auto"/>
              <w:right w:val="single" w:sz="8" w:space="0" w:color="000000"/>
            </w:tcBorders>
            <w:shd w:val="clear" w:color="auto" w:fill="auto"/>
            <w:vAlign w:val="bottom"/>
            <w:hideMark/>
          </w:tcPr>
          <w:p w:rsidR="009C364B" w:rsidRPr="00773127" w:rsidRDefault="009C364B" w:rsidP="00E44DD5">
            <w:pPr>
              <w:ind w:firstLine="0"/>
              <w:jc w:val="center"/>
              <w:rPr>
                <w:bCs/>
              </w:rPr>
            </w:pPr>
          </w:p>
        </w:tc>
        <w:tc>
          <w:tcPr>
            <w:tcW w:w="1576" w:type="dxa"/>
            <w:gridSpan w:val="3"/>
            <w:tcBorders>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rPr>
                <w:bCs/>
              </w:rPr>
            </w:pPr>
            <w:r w:rsidRPr="00773127">
              <w:rPr>
                <w:bCs/>
              </w:rPr>
              <w:t>2028</w:t>
            </w:r>
          </w:p>
        </w:tc>
        <w:tc>
          <w:tcPr>
            <w:tcW w:w="1417" w:type="dxa"/>
            <w:tcBorders>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370,00</w:t>
            </w:r>
          </w:p>
        </w:tc>
        <w:tc>
          <w:tcPr>
            <w:tcW w:w="1560" w:type="dxa"/>
            <w:tcBorders>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370,00</w:t>
            </w:r>
          </w:p>
        </w:tc>
        <w:tc>
          <w:tcPr>
            <w:tcW w:w="1560" w:type="dxa"/>
            <w:tcBorders>
              <w:left w:val="nil"/>
              <w:bottom w:val="single" w:sz="8" w:space="0" w:color="auto"/>
              <w:right w:val="single" w:sz="8" w:space="0" w:color="auto"/>
            </w:tcBorders>
            <w:shd w:val="clear" w:color="auto" w:fill="auto"/>
            <w:vAlign w:val="center"/>
            <w:hideMark/>
          </w:tcPr>
          <w:p w:rsidR="009C364B" w:rsidRPr="00773127" w:rsidRDefault="009C364B" w:rsidP="00773127">
            <w:pPr>
              <w:ind w:firstLine="0"/>
              <w:jc w:val="center"/>
              <w:rPr>
                <w:bCs/>
              </w:rPr>
            </w:pPr>
          </w:p>
        </w:tc>
      </w:tr>
      <w:tr w:rsidR="009C364B" w:rsidRPr="003F1BC4" w:rsidTr="00CB08A6">
        <w:trPr>
          <w:trHeight w:val="306"/>
        </w:trPr>
        <w:tc>
          <w:tcPr>
            <w:tcW w:w="5245" w:type="dxa"/>
            <w:gridSpan w:val="2"/>
            <w:vMerge/>
            <w:tcBorders>
              <w:left w:val="single" w:sz="4" w:space="0" w:color="auto"/>
              <w:bottom w:val="single" w:sz="4" w:space="0" w:color="auto"/>
              <w:right w:val="single" w:sz="4" w:space="0" w:color="auto"/>
            </w:tcBorders>
            <w:shd w:val="clear" w:color="auto" w:fill="auto"/>
            <w:hideMark/>
          </w:tcPr>
          <w:p w:rsidR="009C364B" w:rsidRPr="00773127" w:rsidRDefault="009C364B" w:rsidP="00E44DD5">
            <w:pPr>
              <w:jc w:val="left"/>
            </w:pPr>
          </w:p>
        </w:tc>
        <w:tc>
          <w:tcPr>
            <w:tcW w:w="1401" w:type="dxa"/>
            <w:tcBorders>
              <w:left w:val="single" w:sz="4" w:space="0" w:color="auto"/>
              <w:bottom w:val="single" w:sz="8" w:space="0" w:color="auto"/>
              <w:right w:val="single" w:sz="8" w:space="0" w:color="000000"/>
            </w:tcBorders>
            <w:shd w:val="clear" w:color="auto" w:fill="auto"/>
            <w:vAlign w:val="bottom"/>
            <w:hideMark/>
          </w:tcPr>
          <w:p w:rsidR="009C364B" w:rsidRPr="00773127" w:rsidRDefault="009C364B" w:rsidP="00E44DD5">
            <w:pPr>
              <w:ind w:firstLine="0"/>
              <w:jc w:val="center"/>
              <w:rPr>
                <w:bCs/>
              </w:rPr>
            </w:pPr>
            <w:r w:rsidRPr="00773127">
              <w:rPr>
                <w:bCs/>
              </w:rPr>
              <w:t>Итого</w:t>
            </w:r>
          </w:p>
        </w:tc>
        <w:tc>
          <w:tcPr>
            <w:tcW w:w="1576" w:type="dxa"/>
            <w:gridSpan w:val="3"/>
            <w:tcBorders>
              <w:left w:val="nil"/>
              <w:bottom w:val="single" w:sz="8" w:space="0" w:color="auto"/>
              <w:right w:val="single" w:sz="8" w:space="0" w:color="auto"/>
            </w:tcBorders>
            <w:shd w:val="clear" w:color="auto" w:fill="auto"/>
            <w:vAlign w:val="center"/>
            <w:hideMark/>
          </w:tcPr>
          <w:p w:rsidR="009C364B" w:rsidRPr="003D18F3" w:rsidRDefault="009C364B" w:rsidP="00773127">
            <w:pPr>
              <w:ind w:firstLine="0"/>
              <w:jc w:val="center"/>
              <w:rPr>
                <w:b/>
                <w:bCs/>
              </w:rPr>
            </w:pPr>
            <w:r w:rsidRPr="003D18F3">
              <w:rPr>
                <w:b/>
                <w:bCs/>
              </w:rPr>
              <w:t>2026-2028</w:t>
            </w:r>
          </w:p>
        </w:tc>
        <w:tc>
          <w:tcPr>
            <w:tcW w:w="1417" w:type="dxa"/>
            <w:tcBorders>
              <w:left w:val="nil"/>
              <w:bottom w:val="single" w:sz="8" w:space="0" w:color="auto"/>
              <w:right w:val="single" w:sz="8" w:space="0" w:color="000000"/>
            </w:tcBorders>
            <w:shd w:val="clear" w:color="auto" w:fill="auto"/>
            <w:vAlign w:val="center"/>
            <w:hideMark/>
          </w:tcPr>
          <w:p w:rsidR="009C364B" w:rsidRPr="003D18F3" w:rsidRDefault="009C364B" w:rsidP="00773127">
            <w:pPr>
              <w:ind w:firstLine="0"/>
              <w:jc w:val="right"/>
              <w:rPr>
                <w:b/>
              </w:rPr>
            </w:pPr>
            <w:r w:rsidRPr="003D18F3">
              <w:rPr>
                <w:b/>
              </w:rPr>
              <w:t>1180,00</w:t>
            </w:r>
          </w:p>
        </w:tc>
        <w:tc>
          <w:tcPr>
            <w:tcW w:w="1560" w:type="dxa"/>
            <w:tcBorders>
              <w:left w:val="nil"/>
              <w:bottom w:val="single" w:sz="8" w:space="0" w:color="auto"/>
              <w:right w:val="single" w:sz="8" w:space="0" w:color="000000"/>
            </w:tcBorders>
            <w:shd w:val="clear" w:color="auto" w:fill="auto"/>
            <w:vAlign w:val="center"/>
            <w:hideMark/>
          </w:tcPr>
          <w:p w:rsidR="009C364B" w:rsidRPr="003D18F3" w:rsidRDefault="009C364B" w:rsidP="00773127">
            <w:pPr>
              <w:ind w:firstLine="0"/>
              <w:jc w:val="right"/>
              <w:rPr>
                <w:b/>
              </w:rPr>
            </w:pPr>
            <w:r w:rsidRPr="003D18F3">
              <w:rPr>
                <w:b/>
              </w:rPr>
              <w:t>0,00</w:t>
            </w:r>
          </w:p>
        </w:tc>
        <w:tc>
          <w:tcPr>
            <w:tcW w:w="1559" w:type="dxa"/>
            <w:tcBorders>
              <w:left w:val="nil"/>
              <w:bottom w:val="single" w:sz="8" w:space="0" w:color="auto"/>
              <w:right w:val="single" w:sz="8" w:space="0" w:color="000000"/>
            </w:tcBorders>
            <w:shd w:val="clear" w:color="auto" w:fill="auto"/>
            <w:vAlign w:val="center"/>
            <w:hideMark/>
          </w:tcPr>
          <w:p w:rsidR="009C364B" w:rsidRPr="003D18F3" w:rsidRDefault="009C364B" w:rsidP="00773127">
            <w:pPr>
              <w:ind w:firstLine="0"/>
              <w:jc w:val="right"/>
              <w:rPr>
                <w:b/>
              </w:rPr>
            </w:pPr>
            <w:r w:rsidRPr="003D18F3">
              <w:rPr>
                <w:b/>
              </w:rPr>
              <w:t>0,00</w:t>
            </w:r>
          </w:p>
        </w:tc>
        <w:tc>
          <w:tcPr>
            <w:tcW w:w="1417" w:type="dxa"/>
            <w:tcBorders>
              <w:left w:val="nil"/>
              <w:bottom w:val="single" w:sz="8" w:space="0" w:color="auto"/>
              <w:right w:val="single" w:sz="8" w:space="0" w:color="000000"/>
            </w:tcBorders>
            <w:shd w:val="clear" w:color="auto" w:fill="auto"/>
            <w:vAlign w:val="center"/>
            <w:hideMark/>
          </w:tcPr>
          <w:p w:rsidR="009C364B" w:rsidRPr="003D18F3" w:rsidRDefault="009C364B" w:rsidP="00773127">
            <w:pPr>
              <w:ind w:firstLine="0"/>
              <w:jc w:val="right"/>
              <w:rPr>
                <w:b/>
              </w:rPr>
            </w:pPr>
            <w:r w:rsidRPr="003D18F3">
              <w:rPr>
                <w:b/>
              </w:rPr>
              <w:t>1180,00</w:t>
            </w:r>
          </w:p>
        </w:tc>
        <w:tc>
          <w:tcPr>
            <w:tcW w:w="1560" w:type="dxa"/>
            <w:tcBorders>
              <w:left w:val="nil"/>
              <w:bottom w:val="single" w:sz="8" w:space="0" w:color="auto"/>
              <w:right w:val="single" w:sz="8" w:space="0" w:color="auto"/>
            </w:tcBorders>
            <w:shd w:val="clear" w:color="auto" w:fill="auto"/>
            <w:vAlign w:val="center"/>
            <w:hideMark/>
          </w:tcPr>
          <w:p w:rsidR="009C364B" w:rsidRPr="003D18F3" w:rsidRDefault="009C364B" w:rsidP="00773127">
            <w:pPr>
              <w:ind w:firstLine="0"/>
              <w:jc w:val="center"/>
              <w:rPr>
                <w:b/>
                <w:bCs/>
              </w:rPr>
            </w:pPr>
          </w:p>
        </w:tc>
      </w:tr>
      <w:tr w:rsidR="009C364B" w:rsidRPr="003F1BC4" w:rsidTr="00CB08A6">
        <w:trPr>
          <w:trHeight w:val="306"/>
        </w:trPr>
        <w:tc>
          <w:tcPr>
            <w:tcW w:w="5245" w:type="dxa"/>
            <w:gridSpan w:val="2"/>
            <w:vMerge w:val="restart"/>
            <w:tcBorders>
              <w:left w:val="single" w:sz="4" w:space="0" w:color="auto"/>
              <w:right w:val="single" w:sz="4" w:space="0" w:color="auto"/>
            </w:tcBorders>
            <w:shd w:val="clear" w:color="auto" w:fill="auto"/>
            <w:hideMark/>
          </w:tcPr>
          <w:p w:rsidR="009C364B" w:rsidRPr="003F1BC4" w:rsidRDefault="009C364B" w:rsidP="00E44DD5">
            <w:pPr>
              <w:ind w:firstLine="0"/>
              <w:jc w:val="left"/>
              <w:rPr>
                <w:color w:val="000000"/>
              </w:rPr>
            </w:pPr>
            <w:r w:rsidRPr="003F1BC4">
              <w:rPr>
                <w:color w:val="000000"/>
              </w:rPr>
              <w:t>Разработка  и подготовка схемы  индивидуальной жилой застройки территории, с последующим образованием на ее основе земельных  участков</w:t>
            </w:r>
          </w:p>
        </w:tc>
        <w:tc>
          <w:tcPr>
            <w:tcW w:w="1401" w:type="dxa"/>
            <w:tcBorders>
              <w:top w:val="single" w:sz="8" w:space="0" w:color="auto"/>
              <w:left w:val="single" w:sz="4" w:space="0" w:color="auto"/>
              <w:right w:val="single" w:sz="8" w:space="0" w:color="000000"/>
            </w:tcBorders>
            <w:shd w:val="clear" w:color="auto" w:fill="auto"/>
            <w:vAlign w:val="center"/>
            <w:hideMark/>
          </w:tcPr>
          <w:p w:rsidR="009C364B" w:rsidRPr="003F1BC4" w:rsidRDefault="009C364B" w:rsidP="00E44DD5">
            <w:pPr>
              <w:ind w:firstLine="0"/>
              <w:jc w:val="center"/>
              <w:rPr>
                <w:bCs/>
                <w:color w:val="000000"/>
              </w:rPr>
            </w:pPr>
          </w:p>
        </w:tc>
        <w:tc>
          <w:tcPr>
            <w:tcW w:w="1576" w:type="dxa"/>
            <w:gridSpan w:val="3"/>
            <w:tcBorders>
              <w:left w:val="nil"/>
              <w:bottom w:val="single" w:sz="8" w:space="0" w:color="auto"/>
              <w:right w:val="single" w:sz="8" w:space="0" w:color="auto"/>
            </w:tcBorders>
            <w:shd w:val="clear" w:color="auto" w:fill="auto"/>
            <w:vAlign w:val="center"/>
            <w:hideMark/>
          </w:tcPr>
          <w:p w:rsidR="009C364B" w:rsidRPr="003F1BC4" w:rsidRDefault="009C364B" w:rsidP="00502EC3">
            <w:pPr>
              <w:ind w:firstLine="0"/>
              <w:jc w:val="center"/>
              <w:rPr>
                <w:bCs/>
              </w:rPr>
            </w:pPr>
            <w:r w:rsidRPr="003F1BC4">
              <w:rPr>
                <w:bCs/>
              </w:rPr>
              <w:t>2026</w:t>
            </w:r>
          </w:p>
        </w:tc>
        <w:tc>
          <w:tcPr>
            <w:tcW w:w="1417"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rPr>
                <w:lang w:val="en-US"/>
              </w:rPr>
              <w:t>190</w:t>
            </w:r>
            <w:r w:rsidRPr="003F1BC4">
              <w:t>,00</w:t>
            </w:r>
          </w:p>
        </w:tc>
        <w:tc>
          <w:tcPr>
            <w:tcW w:w="1560"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559"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417" w:type="dxa"/>
            <w:tcBorders>
              <w:left w:val="nil"/>
              <w:bottom w:val="single" w:sz="8" w:space="0" w:color="auto"/>
              <w:right w:val="single" w:sz="8" w:space="0" w:color="000000"/>
            </w:tcBorders>
            <w:shd w:val="clear" w:color="auto" w:fill="auto"/>
            <w:vAlign w:val="center"/>
            <w:hideMark/>
          </w:tcPr>
          <w:p w:rsidR="009C364B" w:rsidRPr="003F1BC4" w:rsidRDefault="00CB08A6" w:rsidP="00502EC3">
            <w:pPr>
              <w:ind w:firstLine="0"/>
              <w:jc w:val="right"/>
            </w:pPr>
            <w:r>
              <w:t>1</w:t>
            </w:r>
            <w:r w:rsidR="009C364B" w:rsidRPr="003F1BC4">
              <w:rPr>
                <w:lang w:val="en-US"/>
              </w:rPr>
              <w:t>90</w:t>
            </w:r>
            <w:r w:rsidR="009C364B" w:rsidRPr="003F1BC4">
              <w:t>,00</w:t>
            </w:r>
          </w:p>
        </w:tc>
        <w:tc>
          <w:tcPr>
            <w:tcW w:w="1560" w:type="dxa"/>
            <w:tcBorders>
              <w:left w:val="nil"/>
              <w:bottom w:val="single" w:sz="8" w:space="0" w:color="auto"/>
              <w:right w:val="single" w:sz="8" w:space="0" w:color="auto"/>
            </w:tcBorders>
            <w:shd w:val="clear" w:color="auto" w:fill="auto"/>
            <w:vAlign w:val="center"/>
            <w:hideMark/>
          </w:tcPr>
          <w:p w:rsidR="009C364B" w:rsidRPr="003F1BC4" w:rsidRDefault="009C364B" w:rsidP="00502EC3">
            <w:pPr>
              <w:ind w:firstLine="0"/>
              <w:jc w:val="center"/>
              <w:rPr>
                <w:bCs/>
                <w:color w:val="000000"/>
              </w:rPr>
            </w:pPr>
          </w:p>
        </w:tc>
      </w:tr>
      <w:tr w:rsidR="009C364B" w:rsidRPr="003F1BC4" w:rsidTr="00CB08A6">
        <w:trPr>
          <w:trHeight w:val="306"/>
        </w:trPr>
        <w:tc>
          <w:tcPr>
            <w:tcW w:w="5245" w:type="dxa"/>
            <w:gridSpan w:val="2"/>
            <w:vMerge/>
            <w:tcBorders>
              <w:left w:val="single" w:sz="4" w:space="0" w:color="auto"/>
              <w:right w:val="single" w:sz="4" w:space="0" w:color="auto"/>
            </w:tcBorders>
            <w:shd w:val="clear" w:color="auto" w:fill="auto"/>
            <w:hideMark/>
          </w:tcPr>
          <w:p w:rsidR="009C364B" w:rsidRPr="003F1BC4" w:rsidRDefault="009C364B" w:rsidP="00E44DD5">
            <w:pPr>
              <w:jc w:val="left"/>
              <w:rPr>
                <w:color w:val="000000"/>
              </w:rPr>
            </w:pPr>
          </w:p>
        </w:tc>
        <w:tc>
          <w:tcPr>
            <w:tcW w:w="1401" w:type="dxa"/>
            <w:tcBorders>
              <w:left w:val="single" w:sz="4" w:space="0" w:color="auto"/>
              <w:right w:val="single" w:sz="8" w:space="0" w:color="000000"/>
            </w:tcBorders>
            <w:shd w:val="clear" w:color="auto" w:fill="auto"/>
            <w:vAlign w:val="center"/>
            <w:hideMark/>
          </w:tcPr>
          <w:p w:rsidR="009C364B" w:rsidRPr="003F1BC4" w:rsidRDefault="009C364B" w:rsidP="00E44DD5">
            <w:pPr>
              <w:ind w:firstLine="0"/>
              <w:jc w:val="center"/>
              <w:rPr>
                <w:bCs/>
                <w:color w:val="000000"/>
              </w:rPr>
            </w:pPr>
          </w:p>
        </w:tc>
        <w:tc>
          <w:tcPr>
            <w:tcW w:w="1576" w:type="dxa"/>
            <w:gridSpan w:val="3"/>
            <w:tcBorders>
              <w:left w:val="nil"/>
              <w:bottom w:val="single" w:sz="8" w:space="0" w:color="auto"/>
              <w:right w:val="single" w:sz="8" w:space="0" w:color="auto"/>
            </w:tcBorders>
            <w:shd w:val="clear" w:color="auto" w:fill="auto"/>
            <w:vAlign w:val="center"/>
            <w:hideMark/>
          </w:tcPr>
          <w:p w:rsidR="009C364B" w:rsidRPr="003F1BC4" w:rsidRDefault="009C364B" w:rsidP="00502EC3">
            <w:pPr>
              <w:ind w:firstLine="0"/>
              <w:jc w:val="center"/>
              <w:rPr>
                <w:bCs/>
              </w:rPr>
            </w:pPr>
            <w:r w:rsidRPr="003F1BC4">
              <w:rPr>
                <w:bCs/>
              </w:rPr>
              <w:t>2027</w:t>
            </w:r>
          </w:p>
        </w:tc>
        <w:tc>
          <w:tcPr>
            <w:tcW w:w="1417"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560"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559"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417"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560" w:type="dxa"/>
            <w:tcBorders>
              <w:left w:val="nil"/>
              <w:bottom w:val="single" w:sz="8" w:space="0" w:color="auto"/>
              <w:right w:val="single" w:sz="8" w:space="0" w:color="auto"/>
            </w:tcBorders>
            <w:shd w:val="clear" w:color="auto" w:fill="auto"/>
            <w:vAlign w:val="center"/>
            <w:hideMark/>
          </w:tcPr>
          <w:p w:rsidR="009C364B" w:rsidRPr="003F1BC4" w:rsidRDefault="009C364B" w:rsidP="00502EC3">
            <w:pPr>
              <w:ind w:firstLine="0"/>
              <w:jc w:val="center"/>
              <w:rPr>
                <w:bCs/>
                <w:color w:val="000000"/>
              </w:rPr>
            </w:pPr>
          </w:p>
        </w:tc>
      </w:tr>
      <w:tr w:rsidR="009C364B" w:rsidRPr="003F1BC4" w:rsidTr="00CB08A6">
        <w:trPr>
          <w:trHeight w:val="306"/>
        </w:trPr>
        <w:tc>
          <w:tcPr>
            <w:tcW w:w="5245" w:type="dxa"/>
            <w:gridSpan w:val="2"/>
            <w:vMerge/>
            <w:tcBorders>
              <w:left w:val="single" w:sz="4" w:space="0" w:color="auto"/>
              <w:right w:val="single" w:sz="4" w:space="0" w:color="auto"/>
            </w:tcBorders>
            <w:shd w:val="clear" w:color="auto" w:fill="auto"/>
            <w:hideMark/>
          </w:tcPr>
          <w:p w:rsidR="009C364B" w:rsidRPr="003F1BC4" w:rsidRDefault="009C364B" w:rsidP="00E44DD5">
            <w:pPr>
              <w:jc w:val="left"/>
              <w:rPr>
                <w:color w:val="000000"/>
              </w:rPr>
            </w:pPr>
          </w:p>
        </w:tc>
        <w:tc>
          <w:tcPr>
            <w:tcW w:w="1401" w:type="dxa"/>
            <w:tcBorders>
              <w:left w:val="single" w:sz="4" w:space="0" w:color="auto"/>
              <w:right w:val="single" w:sz="8" w:space="0" w:color="000000"/>
            </w:tcBorders>
            <w:shd w:val="clear" w:color="auto" w:fill="auto"/>
            <w:vAlign w:val="center"/>
            <w:hideMark/>
          </w:tcPr>
          <w:p w:rsidR="009C364B" w:rsidRPr="003F1BC4" w:rsidRDefault="009C364B" w:rsidP="00E44DD5">
            <w:pPr>
              <w:ind w:firstLine="0"/>
              <w:jc w:val="center"/>
              <w:rPr>
                <w:bCs/>
                <w:color w:val="000000"/>
              </w:rPr>
            </w:pPr>
          </w:p>
        </w:tc>
        <w:tc>
          <w:tcPr>
            <w:tcW w:w="1576" w:type="dxa"/>
            <w:gridSpan w:val="3"/>
            <w:tcBorders>
              <w:left w:val="nil"/>
              <w:bottom w:val="single" w:sz="8" w:space="0" w:color="auto"/>
              <w:right w:val="single" w:sz="8" w:space="0" w:color="auto"/>
            </w:tcBorders>
            <w:shd w:val="clear" w:color="auto" w:fill="auto"/>
            <w:vAlign w:val="center"/>
            <w:hideMark/>
          </w:tcPr>
          <w:p w:rsidR="009C364B" w:rsidRPr="003F1BC4" w:rsidRDefault="009C364B" w:rsidP="00502EC3">
            <w:pPr>
              <w:ind w:firstLine="0"/>
              <w:jc w:val="center"/>
              <w:rPr>
                <w:bCs/>
              </w:rPr>
            </w:pPr>
            <w:r w:rsidRPr="003F1BC4">
              <w:rPr>
                <w:bCs/>
              </w:rPr>
              <w:t>2028</w:t>
            </w:r>
          </w:p>
        </w:tc>
        <w:tc>
          <w:tcPr>
            <w:tcW w:w="1417"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560"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559"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417"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560" w:type="dxa"/>
            <w:tcBorders>
              <w:left w:val="nil"/>
              <w:bottom w:val="single" w:sz="8" w:space="0" w:color="auto"/>
              <w:right w:val="single" w:sz="8" w:space="0" w:color="auto"/>
            </w:tcBorders>
            <w:shd w:val="clear" w:color="auto" w:fill="auto"/>
            <w:vAlign w:val="center"/>
            <w:hideMark/>
          </w:tcPr>
          <w:p w:rsidR="009C364B" w:rsidRPr="003F1BC4" w:rsidRDefault="009C364B" w:rsidP="00502EC3">
            <w:pPr>
              <w:ind w:firstLine="0"/>
              <w:jc w:val="center"/>
              <w:rPr>
                <w:bCs/>
                <w:color w:val="000000"/>
              </w:rPr>
            </w:pPr>
          </w:p>
        </w:tc>
      </w:tr>
      <w:tr w:rsidR="009C364B" w:rsidRPr="003F1BC4" w:rsidTr="00CB08A6">
        <w:trPr>
          <w:trHeight w:val="306"/>
        </w:trPr>
        <w:tc>
          <w:tcPr>
            <w:tcW w:w="5245" w:type="dxa"/>
            <w:gridSpan w:val="2"/>
            <w:vMerge/>
            <w:tcBorders>
              <w:left w:val="single" w:sz="4" w:space="0" w:color="auto"/>
              <w:bottom w:val="single" w:sz="4" w:space="0" w:color="auto"/>
              <w:right w:val="single" w:sz="4" w:space="0" w:color="auto"/>
            </w:tcBorders>
            <w:shd w:val="clear" w:color="auto" w:fill="auto"/>
            <w:hideMark/>
          </w:tcPr>
          <w:p w:rsidR="009C364B" w:rsidRPr="003F1BC4" w:rsidRDefault="009C364B" w:rsidP="00E44DD5">
            <w:pPr>
              <w:jc w:val="left"/>
              <w:rPr>
                <w:color w:val="000000"/>
              </w:rPr>
            </w:pPr>
          </w:p>
        </w:tc>
        <w:tc>
          <w:tcPr>
            <w:tcW w:w="1401" w:type="dxa"/>
            <w:tcBorders>
              <w:left w:val="single" w:sz="4" w:space="0" w:color="auto"/>
              <w:bottom w:val="single" w:sz="8" w:space="0" w:color="auto"/>
              <w:right w:val="single" w:sz="8" w:space="0" w:color="000000"/>
            </w:tcBorders>
            <w:shd w:val="clear" w:color="auto" w:fill="auto"/>
            <w:vAlign w:val="center"/>
            <w:hideMark/>
          </w:tcPr>
          <w:p w:rsidR="009C364B" w:rsidRPr="003F1BC4" w:rsidRDefault="009C364B" w:rsidP="00E44DD5">
            <w:pPr>
              <w:ind w:firstLine="0"/>
              <w:jc w:val="center"/>
              <w:rPr>
                <w:bCs/>
                <w:color w:val="000000"/>
              </w:rPr>
            </w:pPr>
            <w:r w:rsidRPr="003F1BC4">
              <w:rPr>
                <w:bCs/>
                <w:color w:val="000000"/>
              </w:rPr>
              <w:t>Итого</w:t>
            </w:r>
          </w:p>
        </w:tc>
        <w:tc>
          <w:tcPr>
            <w:tcW w:w="1576" w:type="dxa"/>
            <w:gridSpan w:val="3"/>
            <w:tcBorders>
              <w:left w:val="nil"/>
              <w:bottom w:val="single" w:sz="8" w:space="0" w:color="auto"/>
              <w:right w:val="single" w:sz="8" w:space="0" w:color="auto"/>
            </w:tcBorders>
            <w:shd w:val="clear" w:color="auto" w:fill="auto"/>
            <w:vAlign w:val="center"/>
            <w:hideMark/>
          </w:tcPr>
          <w:p w:rsidR="009C364B" w:rsidRPr="003F1BC4" w:rsidRDefault="009C364B" w:rsidP="00502EC3">
            <w:pPr>
              <w:ind w:firstLine="0"/>
              <w:jc w:val="center"/>
              <w:rPr>
                <w:bCs/>
              </w:rPr>
            </w:pPr>
            <w:r w:rsidRPr="003F1BC4">
              <w:rPr>
                <w:bCs/>
              </w:rPr>
              <w:t>2026-2028</w:t>
            </w:r>
          </w:p>
        </w:tc>
        <w:tc>
          <w:tcPr>
            <w:tcW w:w="1417"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rPr>
                <w:lang w:val="en-US"/>
              </w:rPr>
              <w:t>190</w:t>
            </w:r>
            <w:r w:rsidRPr="003F1BC4">
              <w:t>,00</w:t>
            </w:r>
          </w:p>
        </w:tc>
        <w:tc>
          <w:tcPr>
            <w:tcW w:w="1560"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559"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417"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rPr>
                <w:lang w:val="en-US"/>
              </w:rPr>
              <w:t>190</w:t>
            </w:r>
            <w:r w:rsidRPr="003F1BC4">
              <w:t>,00</w:t>
            </w:r>
          </w:p>
        </w:tc>
        <w:tc>
          <w:tcPr>
            <w:tcW w:w="1560" w:type="dxa"/>
            <w:tcBorders>
              <w:left w:val="nil"/>
              <w:bottom w:val="single" w:sz="8" w:space="0" w:color="auto"/>
              <w:right w:val="single" w:sz="8" w:space="0" w:color="auto"/>
            </w:tcBorders>
            <w:shd w:val="clear" w:color="auto" w:fill="auto"/>
            <w:vAlign w:val="center"/>
            <w:hideMark/>
          </w:tcPr>
          <w:p w:rsidR="009C364B" w:rsidRPr="003F1BC4" w:rsidRDefault="009C364B" w:rsidP="00502EC3">
            <w:pPr>
              <w:ind w:firstLine="0"/>
              <w:jc w:val="center"/>
              <w:rPr>
                <w:bCs/>
                <w:color w:val="000000"/>
              </w:rPr>
            </w:pPr>
          </w:p>
        </w:tc>
      </w:tr>
      <w:tr w:rsidR="009C364B" w:rsidRPr="003F1BC4" w:rsidTr="00CB08A6">
        <w:trPr>
          <w:trHeight w:val="306"/>
        </w:trPr>
        <w:tc>
          <w:tcPr>
            <w:tcW w:w="5245" w:type="dxa"/>
            <w:gridSpan w:val="2"/>
            <w:vMerge w:val="restart"/>
            <w:tcBorders>
              <w:left w:val="single" w:sz="4" w:space="0" w:color="auto"/>
              <w:right w:val="single" w:sz="4" w:space="0" w:color="auto"/>
            </w:tcBorders>
            <w:shd w:val="clear" w:color="auto" w:fill="auto"/>
            <w:hideMark/>
          </w:tcPr>
          <w:p w:rsidR="009C364B" w:rsidRPr="003F1BC4" w:rsidRDefault="009C364B" w:rsidP="00E44DD5">
            <w:pPr>
              <w:ind w:firstLine="0"/>
              <w:jc w:val="left"/>
              <w:rPr>
                <w:color w:val="000000"/>
              </w:rPr>
            </w:pPr>
            <w:r w:rsidRPr="003F1BC4">
              <w:rPr>
                <w:color w:val="000000"/>
              </w:rPr>
              <w:t>Кадастровые работы по  постановке на государственный кадастровый учет земельных участков</w:t>
            </w:r>
          </w:p>
        </w:tc>
        <w:tc>
          <w:tcPr>
            <w:tcW w:w="1401" w:type="dxa"/>
            <w:tcBorders>
              <w:top w:val="single" w:sz="8" w:space="0" w:color="auto"/>
              <w:left w:val="single" w:sz="4" w:space="0" w:color="auto"/>
              <w:right w:val="single" w:sz="8" w:space="0" w:color="000000"/>
            </w:tcBorders>
            <w:shd w:val="clear" w:color="auto" w:fill="auto"/>
            <w:vAlign w:val="center"/>
            <w:hideMark/>
          </w:tcPr>
          <w:p w:rsidR="009C364B" w:rsidRPr="003F1BC4" w:rsidRDefault="009C364B" w:rsidP="00E44DD5">
            <w:pPr>
              <w:ind w:firstLine="0"/>
              <w:jc w:val="center"/>
              <w:rPr>
                <w:bCs/>
                <w:color w:val="000000"/>
              </w:rPr>
            </w:pPr>
          </w:p>
        </w:tc>
        <w:tc>
          <w:tcPr>
            <w:tcW w:w="1576" w:type="dxa"/>
            <w:gridSpan w:val="3"/>
            <w:tcBorders>
              <w:left w:val="nil"/>
              <w:bottom w:val="single" w:sz="8" w:space="0" w:color="auto"/>
              <w:right w:val="single" w:sz="8" w:space="0" w:color="auto"/>
            </w:tcBorders>
            <w:shd w:val="clear" w:color="auto" w:fill="auto"/>
            <w:vAlign w:val="center"/>
            <w:hideMark/>
          </w:tcPr>
          <w:p w:rsidR="009C364B" w:rsidRPr="003F1BC4" w:rsidRDefault="009C364B" w:rsidP="00502EC3">
            <w:pPr>
              <w:ind w:firstLine="0"/>
              <w:jc w:val="center"/>
              <w:rPr>
                <w:bCs/>
              </w:rPr>
            </w:pPr>
            <w:r w:rsidRPr="003F1BC4">
              <w:rPr>
                <w:bCs/>
              </w:rPr>
              <w:t>2026</w:t>
            </w:r>
          </w:p>
        </w:tc>
        <w:tc>
          <w:tcPr>
            <w:tcW w:w="1417"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250,00</w:t>
            </w:r>
          </w:p>
        </w:tc>
        <w:tc>
          <w:tcPr>
            <w:tcW w:w="1560"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559"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417"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250,00</w:t>
            </w:r>
          </w:p>
        </w:tc>
        <w:tc>
          <w:tcPr>
            <w:tcW w:w="1560" w:type="dxa"/>
            <w:tcBorders>
              <w:left w:val="nil"/>
              <w:bottom w:val="single" w:sz="8" w:space="0" w:color="auto"/>
              <w:right w:val="single" w:sz="8" w:space="0" w:color="auto"/>
            </w:tcBorders>
            <w:shd w:val="clear" w:color="auto" w:fill="auto"/>
            <w:vAlign w:val="center"/>
            <w:hideMark/>
          </w:tcPr>
          <w:p w:rsidR="009C364B" w:rsidRPr="003F1BC4" w:rsidRDefault="009C364B" w:rsidP="00502EC3">
            <w:pPr>
              <w:ind w:firstLine="0"/>
              <w:jc w:val="center"/>
              <w:rPr>
                <w:bCs/>
                <w:color w:val="000000"/>
              </w:rPr>
            </w:pPr>
          </w:p>
        </w:tc>
      </w:tr>
      <w:tr w:rsidR="009C364B" w:rsidRPr="003F1BC4" w:rsidTr="00CB08A6">
        <w:trPr>
          <w:trHeight w:val="306"/>
        </w:trPr>
        <w:tc>
          <w:tcPr>
            <w:tcW w:w="5245" w:type="dxa"/>
            <w:gridSpan w:val="2"/>
            <w:vMerge/>
            <w:tcBorders>
              <w:left w:val="single" w:sz="4" w:space="0" w:color="auto"/>
              <w:right w:val="single" w:sz="4" w:space="0" w:color="auto"/>
            </w:tcBorders>
            <w:shd w:val="clear" w:color="auto" w:fill="auto"/>
            <w:hideMark/>
          </w:tcPr>
          <w:p w:rsidR="009C364B" w:rsidRPr="003F1BC4" w:rsidRDefault="009C364B" w:rsidP="00E44DD5">
            <w:pPr>
              <w:jc w:val="left"/>
              <w:rPr>
                <w:color w:val="000000"/>
              </w:rPr>
            </w:pPr>
          </w:p>
        </w:tc>
        <w:tc>
          <w:tcPr>
            <w:tcW w:w="1401" w:type="dxa"/>
            <w:tcBorders>
              <w:left w:val="single" w:sz="4" w:space="0" w:color="auto"/>
              <w:right w:val="single" w:sz="8" w:space="0" w:color="000000"/>
            </w:tcBorders>
            <w:shd w:val="clear" w:color="auto" w:fill="auto"/>
            <w:vAlign w:val="center"/>
            <w:hideMark/>
          </w:tcPr>
          <w:p w:rsidR="009C364B" w:rsidRPr="003F1BC4" w:rsidRDefault="009C364B" w:rsidP="00E44DD5">
            <w:pPr>
              <w:ind w:firstLine="0"/>
              <w:jc w:val="center"/>
              <w:rPr>
                <w:bCs/>
                <w:color w:val="000000"/>
              </w:rPr>
            </w:pPr>
          </w:p>
        </w:tc>
        <w:tc>
          <w:tcPr>
            <w:tcW w:w="1576" w:type="dxa"/>
            <w:gridSpan w:val="3"/>
            <w:tcBorders>
              <w:left w:val="nil"/>
              <w:bottom w:val="single" w:sz="8" w:space="0" w:color="auto"/>
              <w:right w:val="single" w:sz="8" w:space="0" w:color="auto"/>
            </w:tcBorders>
            <w:shd w:val="clear" w:color="auto" w:fill="auto"/>
            <w:vAlign w:val="center"/>
            <w:hideMark/>
          </w:tcPr>
          <w:p w:rsidR="009C364B" w:rsidRPr="003F1BC4" w:rsidRDefault="009C364B" w:rsidP="00502EC3">
            <w:pPr>
              <w:ind w:firstLine="0"/>
              <w:jc w:val="center"/>
              <w:rPr>
                <w:bCs/>
              </w:rPr>
            </w:pPr>
            <w:r w:rsidRPr="003F1BC4">
              <w:rPr>
                <w:bCs/>
              </w:rPr>
              <w:t>2027</w:t>
            </w:r>
          </w:p>
        </w:tc>
        <w:tc>
          <w:tcPr>
            <w:tcW w:w="1417"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370,00</w:t>
            </w:r>
          </w:p>
        </w:tc>
        <w:tc>
          <w:tcPr>
            <w:tcW w:w="1560"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559"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417"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370,00</w:t>
            </w:r>
          </w:p>
        </w:tc>
        <w:tc>
          <w:tcPr>
            <w:tcW w:w="1560" w:type="dxa"/>
            <w:tcBorders>
              <w:left w:val="nil"/>
              <w:bottom w:val="single" w:sz="8" w:space="0" w:color="auto"/>
              <w:right w:val="single" w:sz="8" w:space="0" w:color="auto"/>
            </w:tcBorders>
            <w:shd w:val="clear" w:color="auto" w:fill="auto"/>
            <w:vAlign w:val="center"/>
            <w:hideMark/>
          </w:tcPr>
          <w:p w:rsidR="009C364B" w:rsidRPr="003F1BC4" w:rsidRDefault="009C364B" w:rsidP="00502EC3">
            <w:pPr>
              <w:ind w:firstLine="0"/>
              <w:jc w:val="center"/>
              <w:rPr>
                <w:bCs/>
                <w:color w:val="000000"/>
              </w:rPr>
            </w:pPr>
          </w:p>
        </w:tc>
      </w:tr>
      <w:tr w:rsidR="009C364B" w:rsidRPr="003F1BC4" w:rsidTr="00CB08A6">
        <w:trPr>
          <w:trHeight w:val="306"/>
        </w:trPr>
        <w:tc>
          <w:tcPr>
            <w:tcW w:w="5245" w:type="dxa"/>
            <w:gridSpan w:val="2"/>
            <w:vMerge/>
            <w:tcBorders>
              <w:left w:val="single" w:sz="4" w:space="0" w:color="auto"/>
              <w:right w:val="single" w:sz="4" w:space="0" w:color="auto"/>
            </w:tcBorders>
            <w:shd w:val="clear" w:color="auto" w:fill="auto"/>
            <w:hideMark/>
          </w:tcPr>
          <w:p w:rsidR="009C364B" w:rsidRPr="003F1BC4" w:rsidRDefault="009C364B" w:rsidP="00E44DD5">
            <w:pPr>
              <w:jc w:val="left"/>
              <w:rPr>
                <w:color w:val="000000"/>
              </w:rPr>
            </w:pPr>
          </w:p>
        </w:tc>
        <w:tc>
          <w:tcPr>
            <w:tcW w:w="1401" w:type="dxa"/>
            <w:tcBorders>
              <w:left w:val="single" w:sz="4" w:space="0" w:color="auto"/>
              <w:right w:val="single" w:sz="8" w:space="0" w:color="000000"/>
            </w:tcBorders>
            <w:shd w:val="clear" w:color="auto" w:fill="auto"/>
            <w:vAlign w:val="center"/>
            <w:hideMark/>
          </w:tcPr>
          <w:p w:rsidR="009C364B" w:rsidRPr="003F1BC4" w:rsidRDefault="009C364B" w:rsidP="00E44DD5">
            <w:pPr>
              <w:ind w:firstLine="0"/>
              <w:jc w:val="center"/>
              <w:rPr>
                <w:bCs/>
                <w:color w:val="000000"/>
              </w:rPr>
            </w:pPr>
          </w:p>
        </w:tc>
        <w:tc>
          <w:tcPr>
            <w:tcW w:w="1576" w:type="dxa"/>
            <w:gridSpan w:val="3"/>
            <w:tcBorders>
              <w:left w:val="nil"/>
              <w:bottom w:val="single" w:sz="8" w:space="0" w:color="auto"/>
              <w:right w:val="single" w:sz="8" w:space="0" w:color="auto"/>
            </w:tcBorders>
            <w:shd w:val="clear" w:color="auto" w:fill="auto"/>
            <w:vAlign w:val="center"/>
            <w:hideMark/>
          </w:tcPr>
          <w:p w:rsidR="009C364B" w:rsidRPr="003F1BC4" w:rsidRDefault="009C364B" w:rsidP="00502EC3">
            <w:pPr>
              <w:ind w:firstLine="0"/>
              <w:jc w:val="center"/>
              <w:rPr>
                <w:bCs/>
              </w:rPr>
            </w:pPr>
            <w:r w:rsidRPr="003F1BC4">
              <w:rPr>
                <w:bCs/>
              </w:rPr>
              <w:t>2028</w:t>
            </w:r>
          </w:p>
        </w:tc>
        <w:tc>
          <w:tcPr>
            <w:tcW w:w="1417"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370,00</w:t>
            </w:r>
          </w:p>
        </w:tc>
        <w:tc>
          <w:tcPr>
            <w:tcW w:w="1560"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559"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417"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370,00</w:t>
            </w:r>
          </w:p>
        </w:tc>
        <w:tc>
          <w:tcPr>
            <w:tcW w:w="1560" w:type="dxa"/>
            <w:tcBorders>
              <w:left w:val="nil"/>
              <w:bottom w:val="single" w:sz="8" w:space="0" w:color="auto"/>
              <w:right w:val="single" w:sz="8" w:space="0" w:color="auto"/>
            </w:tcBorders>
            <w:shd w:val="clear" w:color="auto" w:fill="auto"/>
            <w:vAlign w:val="center"/>
            <w:hideMark/>
          </w:tcPr>
          <w:p w:rsidR="009C364B" w:rsidRPr="003F1BC4" w:rsidRDefault="009C364B" w:rsidP="00502EC3">
            <w:pPr>
              <w:ind w:firstLine="0"/>
              <w:jc w:val="center"/>
              <w:rPr>
                <w:bCs/>
                <w:color w:val="000000"/>
              </w:rPr>
            </w:pPr>
          </w:p>
        </w:tc>
      </w:tr>
      <w:tr w:rsidR="009C364B" w:rsidRPr="003F1BC4" w:rsidTr="00CB08A6">
        <w:trPr>
          <w:trHeight w:val="306"/>
        </w:trPr>
        <w:tc>
          <w:tcPr>
            <w:tcW w:w="5245" w:type="dxa"/>
            <w:gridSpan w:val="2"/>
            <w:vMerge/>
            <w:tcBorders>
              <w:left w:val="single" w:sz="4" w:space="0" w:color="auto"/>
              <w:bottom w:val="single" w:sz="4" w:space="0" w:color="auto"/>
              <w:right w:val="single" w:sz="4" w:space="0" w:color="auto"/>
            </w:tcBorders>
            <w:shd w:val="clear" w:color="auto" w:fill="auto"/>
            <w:hideMark/>
          </w:tcPr>
          <w:p w:rsidR="009C364B" w:rsidRPr="003F1BC4" w:rsidRDefault="009C364B" w:rsidP="00E44DD5">
            <w:pPr>
              <w:jc w:val="left"/>
              <w:rPr>
                <w:color w:val="000000"/>
              </w:rPr>
            </w:pPr>
          </w:p>
        </w:tc>
        <w:tc>
          <w:tcPr>
            <w:tcW w:w="1401" w:type="dxa"/>
            <w:tcBorders>
              <w:left w:val="single" w:sz="4" w:space="0" w:color="auto"/>
              <w:bottom w:val="single" w:sz="4" w:space="0" w:color="auto"/>
              <w:right w:val="single" w:sz="4" w:space="0" w:color="auto"/>
            </w:tcBorders>
            <w:shd w:val="clear" w:color="auto" w:fill="auto"/>
            <w:vAlign w:val="center"/>
            <w:hideMark/>
          </w:tcPr>
          <w:p w:rsidR="009C364B" w:rsidRPr="003F1BC4" w:rsidRDefault="009C364B" w:rsidP="00E44DD5">
            <w:pPr>
              <w:ind w:firstLine="0"/>
              <w:jc w:val="center"/>
              <w:rPr>
                <w:bCs/>
                <w:color w:val="000000"/>
              </w:rPr>
            </w:pPr>
            <w:r w:rsidRPr="003F1BC4">
              <w:rPr>
                <w:bCs/>
                <w:color w:val="000000"/>
              </w:rPr>
              <w:t>Итого</w:t>
            </w:r>
          </w:p>
        </w:tc>
        <w:tc>
          <w:tcPr>
            <w:tcW w:w="1576" w:type="dxa"/>
            <w:gridSpan w:val="3"/>
            <w:tcBorders>
              <w:left w:val="single" w:sz="4" w:space="0" w:color="auto"/>
              <w:bottom w:val="single" w:sz="8" w:space="0" w:color="auto"/>
              <w:right w:val="single" w:sz="8" w:space="0" w:color="auto"/>
            </w:tcBorders>
            <w:shd w:val="clear" w:color="auto" w:fill="auto"/>
            <w:vAlign w:val="center"/>
            <w:hideMark/>
          </w:tcPr>
          <w:p w:rsidR="009C364B" w:rsidRPr="003F1BC4" w:rsidRDefault="009C364B" w:rsidP="00502EC3">
            <w:pPr>
              <w:ind w:firstLine="0"/>
              <w:jc w:val="center"/>
              <w:rPr>
                <w:bCs/>
              </w:rPr>
            </w:pPr>
            <w:r w:rsidRPr="003F1BC4">
              <w:rPr>
                <w:bCs/>
              </w:rPr>
              <w:t>2026-2028</w:t>
            </w:r>
          </w:p>
        </w:tc>
        <w:tc>
          <w:tcPr>
            <w:tcW w:w="1417"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990,00</w:t>
            </w:r>
          </w:p>
        </w:tc>
        <w:tc>
          <w:tcPr>
            <w:tcW w:w="1560"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559"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0,00</w:t>
            </w:r>
          </w:p>
        </w:tc>
        <w:tc>
          <w:tcPr>
            <w:tcW w:w="1417" w:type="dxa"/>
            <w:tcBorders>
              <w:left w:val="nil"/>
              <w:bottom w:val="single" w:sz="8" w:space="0" w:color="auto"/>
              <w:right w:val="single" w:sz="8" w:space="0" w:color="000000"/>
            </w:tcBorders>
            <w:shd w:val="clear" w:color="auto" w:fill="auto"/>
            <w:vAlign w:val="center"/>
            <w:hideMark/>
          </w:tcPr>
          <w:p w:rsidR="009C364B" w:rsidRPr="003F1BC4" w:rsidRDefault="009C364B" w:rsidP="00502EC3">
            <w:pPr>
              <w:ind w:firstLine="0"/>
              <w:jc w:val="right"/>
            </w:pPr>
            <w:r w:rsidRPr="003F1BC4">
              <w:t>990,00</w:t>
            </w:r>
          </w:p>
        </w:tc>
        <w:tc>
          <w:tcPr>
            <w:tcW w:w="1560" w:type="dxa"/>
            <w:tcBorders>
              <w:left w:val="nil"/>
              <w:bottom w:val="single" w:sz="8" w:space="0" w:color="auto"/>
              <w:right w:val="single" w:sz="8" w:space="0" w:color="auto"/>
            </w:tcBorders>
            <w:shd w:val="clear" w:color="auto" w:fill="auto"/>
            <w:vAlign w:val="center"/>
            <w:hideMark/>
          </w:tcPr>
          <w:p w:rsidR="009C364B" w:rsidRPr="003F1BC4" w:rsidRDefault="009C364B" w:rsidP="00502EC3">
            <w:pPr>
              <w:ind w:firstLine="0"/>
              <w:jc w:val="center"/>
              <w:rPr>
                <w:bCs/>
                <w:color w:val="000000"/>
              </w:rPr>
            </w:pPr>
          </w:p>
        </w:tc>
      </w:tr>
      <w:tr w:rsidR="009C364B" w:rsidRPr="003F1BC4" w:rsidTr="00CB08A6">
        <w:trPr>
          <w:trHeight w:val="407"/>
        </w:trPr>
        <w:tc>
          <w:tcPr>
            <w:tcW w:w="5245" w:type="dxa"/>
            <w:gridSpan w:val="2"/>
            <w:vMerge w:val="restart"/>
            <w:tcBorders>
              <w:top w:val="single" w:sz="4" w:space="0" w:color="auto"/>
              <w:left w:val="single" w:sz="8" w:space="0" w:color="auto"/>
              <w:right w:val="single" w:sz="8" w:space="0" w:color="auto"/>
            </w:tcBorders>
            <w:shd w:val="clear" w:color="auto" w:fill="auto"/>
            <w:hideMark/>
          </w:tcPr>
          <w:p w:rsidR="009C364B" w:rsidRPr="003D18F3" w:rsidRDefault="009C364B" w:rsidP="00E44DD5">
            <w:pPr>
              <w:ind w:firstLine="0"/>
              <w:jc w:val="left"/>
              <w:rPr>
                <w:b/>
                <w:color w:val="000000"/>
              </w:rPr>
            </w:pPr>
            <w:r w:rsidRPr="003D18F3">
              <w:rPr>
                <w:b/>
                <w:color w:val="000000"/>
              </w:rPr>
              <w:t>Комплекс процессных мероприятий «Мероприятия по постановке на государственный кадастровый учет (уточненных по результатам межевания) объектов недвижимости, находящихся в реестре муниципальной собственности»</w:t>
            </w:r>
          </w:p>
        </w:tc>
        <w:tc>
          <w:tcPr>
            <w:tcW w:w="1401" w:type="dxa"/>
            <w:tcBorders>
              <w:top w:val="single" w:sz="4" w:space="0" w:color="auto"/>
              <w:left w:val="single" w:sz="8" w:space="0" w:color="auto"/>
              <w:right w:val="single" w:sz="8" w:space="0" w:color="000000"/>
            </w:tcBorders>
            <w:shd w:val="clear" w:color="auto" w:fill="auto"/>
            <w:vAlign w:val="center"/>
            <w:hideMark/>
          </w:tcPr>
          <w:p w:rsidR="009C364B" w:rsidRPr="003F1BC4" w:rsidRDefault="009C364B" w:rsidP="00E44DD5">
            <w:pPr>
              <w:ind w:firstLine="0"/>
              <w:jc w:val="center"/>
              <w:rPr>
                <w:color w:val="000000"/>
              </w:rPr>
            </w:pPr>
          </w:p>
        </w:tc>
        <w:tc>
          <w:tcPr>
            <w:tcW w:w="1576" w:type="dxa"/>
            <w:gridSpan w:val="3"/>
            <w:tcBorders>
              <w:top w:val="single" w:sz="4" w:space="0" w:color="auto"/>
              <w:left w:val="nil"/>
              <w:right w:val="single" w:sz="8" w:space="0" w:color="auto"/>
            </w:tcBorders>
            <w:shd w:val="clear" w:color="auto" w:fill="auto"/>
            <w:vAlign w:val="center"/>
            <w:hideMark/>
          </w:tcPr>
          <w:p w:rsidR="009C364B" w:rsidRPr="00773127" w:rsidRDefault="009C364B" w:rsidP="00502EC3">
            <w:pPr>
              <w:ind w:firstLine="0"/>
              <w:jc w:val="center"/>
            </w:pPr>
            <w:r w:rsidRPr="00773127">
              <w:rPr>
                <w:bCs/>
              </w:rPr>
              <w:t>2026</w:t>
            </w:r>
          </w:p>
        </w:tc>
        <w:tc>
          <w:tcPr>
            <w:tcW w:w="1417" w:type="dxa"/>
            <w:tcBorders>
              <w:top w:val="single" w:sz="8" w:space="0" w:color="auto"/>
              <w:left w:val="nil"/>
              <w:right w:val="single" w:sz="8" w:space="0" w:color="000000"/>
            </w:tcBorders>
            <w:shd w:val="clear" w:color="auto" w:fill="auto"/>
            <w:vAlign w:val="center"/>
            <w:hideMark/>
          </w:tcPr>
          <w:p w:rsidR="009C364B" w:rsidRPr="00773127" w:rsidRDefault="009C364B" w:rsidP="00502EC3">
            <w:pPr>
              <w:ind w:firstLine="0"/>
              <w:jc w:val="right"/>
            </w:pPr>
            <w:r w:rsidRPr="00773127">
              <w:rPr>
                <w:lang w:val="en-US"/>
              </w:rPr>
              <w:t>50</w:t>
            </w:r>
            <w:r w:rsidRPr="00773127">
              <w:t>,00</w:t>
            </w:r>
          </w:p>
        </w:tc>
        <w:tc>
          <w:tcPr>
            <w:tcW w:w="1560" w:type="dxa"/>
            <w:tcBorders>
              <w:top w:val="single" w:sz="8" w:space="0" w:color="auto"/>
              <w:left w:val="nil"/>
              <w:right w:val="single" w:sz="8" w:space="0" w:color="000000"/>
            </w:tcBorders>
            <w:shd w:val="clear" w:color="auto" w:fill="auto"/>
            <w:vAlign w:val="center"/>
            <w:hideMark/>
          </w:tcPr>
          <w:p w:rsidR="009C364B" w:rsidRPr="00773127" w:rsidRDefault="009C364B" w:rsidP="00502EC3">
            <w:pPr>
              <w:ind w:firstLine="0"/>
              <w:jc w:val="right"/>
            </w:pPr>
            <w:r w:rsidRPr="00773127">
              <w:t>0,00</w:t>
            </w:r>
          </w:p>
        </w:tc>
        <w:tc>
          <w:tcPr>
            <w:tcW w:w="1559" w:type="dxa"/>
            <w:tcBorders>
              <w:top w:val="single" w:sz="8" w:space="0" w:color="auto"/>
              <w:left w:val="nil"/>
              <w:right w:val="single" w:sz="8" w:space="0" w:color="000000"/>
            </w:tcBorders>
            <w:shd w:val="clear" w:color="auto" w:fill="auto"/>
            <w:vAlign w:val="center"/>
            <w:hideMark/>
          </w:tcPr>
          <w:p w:rsidR="009C364B" w:rsidRPr="00773127" w:rsidRDefault="009C364B" w:rsidP="00502EC3">
            <w:pPr>
              <w:ind w:firstLine="0"/>
              <w:jc w:val="right"/>
            </w:pPr>
            <w:r w:rsidRPr="00773127">
              <w:t>0,00</w:t>
            </w:r>
          </w:p>
        </w:tc>
        <w:tc>
          <w:tcPr>
            <w:tcW w:w="1417" w:type="dxa"/>
            <w:tcBorders>
              <w:top w:val="single" w:sz="4" w:space="0" w:color="auto"/>
              <w:left w:val="nil"/>
              <w:right w:val="single" w:sz="8" w:space="0" w:color="000000"/>
            </w:tcBorders>
            <w:shd w:val="clear" w:color="auto" w:fill="auto"/>
            <w:vAlign w:val="center"/>
            <w:hideMark/>
          </w:tcPr>
          <w:p w:rsidR="009C364B" w:rsidRPr="00773127" w:rsidRDefault="009C364B" w:rsidP="00502EC3">
            <w:pPr>
              <w:ind w:firstLine="0"/>
              <w:jc w:val="right"/>
            </w:pPr>
            <w:r w:rsidRPr="00773127">
              <w:rPr>
                <w:lang w:val="en-US"/>
              </w:rPr>
              <w:t>50</w:t>
            </w:r>
            <w:r w:rsidRPr="00773127">
              <w:t>,00</w:t>
            </w:r>
          </w:p>
        </w:tc>
        <w:tc>
          <w:tcPr>
            <w:tcW w:w="1560" w:type="dxa"/>
            <w:tcBorders>
              <w:top w:val="single" w:sz="4" w:space="0" w:color="auto"/>
              <w:left w:val="nil"/>
              <w:bottom w:val="single" w:sz="4" w:space="0" w:color="auto"/>
              <w:right w:val="single" w:sz="8" w:space="0" w:color="auto"/>
            </w:tcBorders>
            <w:shd w:val="clear" w:color="auto" w:fill="auto"/>
            <w:vAlign w:val="center"/>
            <w:hideMark/>
          </w:tcPr>
          <w:p w:rsidR="009C364B" w:rsidRPr="003F1BC4" w:rsidRDefault="009C364B" w:rsidP="00773127">
            <w:pPr>
              <w:ind w:firstLine="0"/>
              <w:jc w:val="center"/>
              <w:rPr>
                <w:color w:val="000000"/>
              </w:rPr>
            </w:pPr>
          </w:p>
        </w:tc>
      </w:tr>
      <w:tr w:rsidR="009C364B" w:rsidRPr="003F1BC4" w:rsidTr="00CB08A6">
        <w:trPr>
          <w:trHeight w:val="483"/>
        </w:trPr>
        <w:tc>
          <w:tcPr>
            <w:tcW w:w="5245" w:type="dxa"/>
            <w:gridSpan w:val="2"/>
            <w:vMerge/>
            <w:tcBorders>
              <w:left w:val="single" w:sz="8" w:space="0" w:color="auto"/>
              <w:right w:val="single" w:sz="8" w:space="0" w:color="auto"/>
            </w:tcBorders>
            <w:hideMark/>
          </w:tcPr>
          <w:p w:rsidR="009C364B" w:rsidRPr="003F1BC4" w:rsidRDefault="009C364B" w:rsidP="00E44DD5">
            <w:pPr>
              <w:jc w:val="left"/>
              <w:rPr>
                <w:color w:val="000000"/>
              </w:rPr>
            </w:pPr>
          </w:p>
        </w:tc>
        <w:tc>
          <w:tcPr>
            <w:tcW w:w="1401" w:type="dxa"/>
            <w:tcBorders>
              <w:left w:val="single" w:sz="8" w:space="0" w:color="auto"/>
              <w:right w:val="single" w:sz="8" w:space="0" w:color="000000"/>
            </w:tcBorders>
            <w:shd w:val="clear" w:color="auto" w:fill="auto"/>
            <w:vAlign w:val="center"/>
            <w:hideMark/>
          </w:tcPr>
          <w:p w:rsidR="009C364B" w:rsidRPr="003F1BC4" w:rsidRDefault="009C364B" w:rsidP="00E44DD5">
            <w:pPr>
              <w:ind w:firstLine="0"/>
              <w:jc w:val="center"/>
              <w:rPr>
                <w:color w:val="000000"/>
              </w:rPr>
            </w:pPr>
          </w:p>
        </w:tc>
        <w:tc>
          <w:tcPr>
            <w:tcW w:w="1576" w:type="dxa"/>
            <w:gridSpan w:val="3"/>
            <w:tcBorders>
              <w:top w:val="single" w:sz="4" w:space="0" w:color="auto"/>
              <w:left w:val="nil"/>
              <w:bottom w:val="single" w:sz="8" w:space="0" w:color="auto"/>
              <w:right w:val="single" w:sz="8" w:space="0" w:color="auto"/>
            </w:tcBorders>
            <w:shd w:val="clear" w:color="auto" w:fill="auto"/>
            <w:vAlign w:val="center"/>
            <w:hideMark/>
          </w:tcPr>
          <w:p w:rsidR="009C364B" w:rsidRPr="00773127" w:rsidRDefault="009C364B" w:rsidP="00502EC3">
            <w:pPr>
              <w:ind w:firstLine="0"/>
              <w:jc w:val="center"/>
            </w:pPr>
            <w:r w:rsidRPr="00773127">
              <w:rPr>
                <w:bCs/>
              </w:rPr>
              <w:t>2027</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502EC3">
            <w:pPr>
              <w:ind w:firstLine="0"/>
              <w:jc w:val="right"/>
            </w:pPr>
            <w:r w:rsidRPr="00773127">
              <w:t>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502EC3">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502EC3">
            <w:pPr>
              <w:ind w:firstLine="0"/>
              <w:jc w:val="right"/>
            </w:pPr>
            <w:r w:rsidRPr="00773127">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502EC3">
            <w:pPr>
              <w:ind w:firstLine="0"/>
              <w:jc w:val="right"/>
            </w:pPr>
            <w:r w:rsidRPr="00773127">
              <w:t>0,00</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rsidR="009C364B" w:rsidRPr="003F1BC4" w:rsidRDefault="009C364B" w:rsidP="00773127">
            <w:pPr>
              <w:ind w:firstLine="0"/>
              <w:jc w:val="center"/>
              <w:rPr>
                <w:color w:val="000000"/>
              </w:rPr>
            </w:pPr>
          </w:p>
        </w:tc>
      </w:tr>
      <w:tr w:rsidR="009C364B" w:rsidRPr="003F1BC4" w:rsidTr="00CB08A6">
        <w:trPr>
          <w:trHeight w:val="463"/>
        </w:trPr>
        <w:tc>
          <w:tcPr>
            <w:tcW w:w="5245" w:type="dxa"/>
            <w:gridSpan w:val="2"/>
            <w:vMerge/>
            <w:tcBorders>
              <w:left w:val="single" w:sz="8" w:space="0" w:color="auto"/>
              <w:right w:val="single" w:sz="8" w:space="0" w:color="auto"/>
            </w:tcBorders>
            <w:hideMark/>
          </w:tcPr>
          <w:p w:rsidR="009C364B" w:rsidRPr="003F1BC4" w:rsidRDefault="009C364B" w:rsidP="00E44DD5">
            <w:pPr>
              <w:jc w:val="left"/>
              <w:rPr>
                <w:color w:val="000000"/>
              </w:rPr>
            </w:pPr>
          </w:p>
        </w:tc>
        <w:tc>
          <w:tcPr>
            <w:tcW w:w="1401" w:type="dxa"/>
            <w:tcBorders>
              <w:left w:val="single" w:sz="8" w:space="0" w:color="auto"/>
              <w:right w:val="single" w:sz="8" w:space="0" w:color="000000"/>
            </w:tcBorders>
            <w:shd w:val="clear" w:color="auto" w:fill="auto"/>
            <w:vAlign w:val="center"/>
            <w:hideMark/>
          </w:tcPr>
          <w:p w:rsidR="009C364B" w:rsidRPr="003F1BC4" w:rsidRDefault="009C364B" w:rsidP="00E44DD5">
            <w:pPr>
              <w:ind w:firstLine="0"/>
              <w:jc w:val="center"/>
              <w:rPr>
                <w:color w:val="000000"/>
              </w:rPr>
            </w:pPr>
          </w:p>
        </w:tc>
        <w:tc>
          <w:tcPr>
            <w:tcW w:w="1576" w:type="dxa"/>
            <w:gridSpan w:val="3"/>
            <w:tcBorders>
              <w:top w:val="nil"/>
              <w:left w:val="nil"/>
              <w:bottom w:val="single" w:sz="8" w:space="0" w:color="auto"/>
              <w:right w:val="single" w:sz="8" w:space="0" w:color="auto"/>
            </w:tcBorders>
            <w:shd w:val="clear" w:color="auto" w:fill="auto"/>
            <w:vAlign w:val="center"/>
            <w:hideMark/>
          </w:tcPr>
          <w:p w:rsidR="009C364B" w:rsidRPr="00773127" w:rsidRDefault="009C364B" w:rsidP="00502EC3">
            <w:pPr>
              <w:ind w:firstLine="0"/>
              <w:jc w:val="center"/>
            </w:pPr>
            <w:r w:rsidRPr="00773127">
              <w:rPr>
                <w:bCs/>
              </w:rPr>
              <w:t>2028</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60" w:type="dxa"/>
            <w:tcBorders>
              <w:top w:val="nil"/>
              <w:left w:val="nil"/>
              <w:bottom w:val="single" w:sz="8" w:space="0" w:color="auto"/>
              <w:right w:val="single" w:sz="8" w:space="0" w:color="auto"/>
            </w:tcBorders>
            <w:shd w:val="clear" w:color="auto" w:fill="auto"/>
            <w:vAlign w:val="center"/>
            <w:hideMark/>
          </w:tcPr>
          <w:p w:rsidR="009C364B" w:rsidRPr="003F1BC4" w:rsidRDefault="009C364B" w:rsidP="00773127">
            <w:pPr>
              <w:ind w:firstLine="0"/>
              <w:jc w:val="center"/>
              <w:rPr>
                <w:color w:val="000000"/>
              </w:rPr>
            </w:pPr>
          </w:p>
        </w:tc>
      </w:tr>
      <w:tr w:rsidR="009C364B" w:rsidRPr="003F1BC4" w:rsidTr="00CB08A6">
        <w:trPr>
          <w:trHeight w:val="397"/>
        </w:trPr>
        <w:tc>
          <w:tcPr>
            <w:tcW w:w="5245" w:type="dxa"/>
            <w:gridSpan w:val="2"/>
            <w:vMerge/>
            <w:tcBorders>
              <w:left w:val="single" w:sz="8" w:space="0" w:color="auto"/>
              <w:bottom w:val="single" w:sz="8" w:space="0" w:color="auto"/>
              <w:right w:val="single" w:sz="4" w:space="0" w:color="auto"/>
            </w:tcBorders>
            <w:shd w:val="clear" w:color="auto" w:fill="auto"/>
            <w:hideMark/>
          </w:tcPr>
          <w:p w:rsidR="009C364B" w:rsidRPr="003F1BC4" w:rsidRDefault="009C364B" w:rsidP="00E44DD5">
            <w:pPr>
              <w:jc w:val="left"/>
              <w:rPr>
                <w:color w:val="000000"/>
              </w:rPr>
            </w:pPr>
          </w:p>
        </w:tc>
        <w:tc>
          <w:tcPr>
            <w:tcW w:w="1401" w:type="dxa"/>
            <w:tcBorders>
              <w:left w:val="single" w:sz="4" w:space="0" w:color="auto"/>
              <w:bottom w:val="single" w:sz="4" w:space="0" w:color="auto"/>
              <w:right w:val="single" w:sz="4" w:space="0" w:color="auto"/>
            </w:tcBorders>
            <w:shd w:val="clear" w:color="auto" w:fill="auto"/>
            <w:vAlign w:val="center"/>
            <w:hideMark/>
          </w:tcPr>
          <w:p w:rsidR="009C364B" w:rsidRPr="003D18F3" w:rsidRDefault="009C364B" w:rsidP="00E44DD5">
            <w:pPr>
              <w:ind w:firstLine="0"/>
              <w:jc w:val="center"/>
              <w:rPr>
                <w:color w:val="000000"/>
              </w:rPr>
            </w:pPr>
            <w:r w:rsidRPr="003D18F3">
              <w:rPr>
                <w:bCs/>
                <w:color w:val="000000"/>
              </w:rPr>
              <w:t>Итого</w:t>
            </w:r>
          </w:p>
        </w:tc>
        <w:tc>
          <w:tcPr>
            <w:tcW w:w="1576" w:type="dxa"/>
            <w:gridSpan w:val="3"/>
            <w:tcBorders>
              <w:top w:val="nil"/>
              <w:left w:val="single" w:sz="4" w:space="0" w:color="auto"/>
              <w:bottom w:val="single" w:sz="8" w:space="0" w:color="auto"/>
              <w:right w:val="single" w:sz="8" w:space="0" w:color="auto"/>
            </w:tcBorders>
            <w:shd w:val="clear" w:color="auto" w:fill="auto"/>
            <w:vAlign w:val="center"/>
            <w:hideMark/>
          </w:tcPr>
          <w:p w:rsidR="009C364B" w:rsidRPr="003D18F3" w:rsidRDefault="009C364B" w:rsidP="00502EC3">
            <w:pPr>
              <w:ind w:firstLine="0"/>
              <w:jc w:val="center"/>
              <w:rPr>
                <w:b/>
              </w:rPr>
            </w:pPr>
            <w:r w:rsidRPr="003D18F3">
              <w:rPr>
                <w:b/>
                <w:bCs/>
              </w:rPr>
              <w:t>2026-2028</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3D18F3" w:rsidRDefault="009C364B" w:rsidP="00773127">
            <w:pPr>
              <w:ind w:firstLine="0"/>
              <w:jc w:val="right"/>
              <w:rPr>
                <w:b/>
              </w:rPr>
            </w:pPr>
            <w:r w:rsidRPr="003D18F3">
              <w:rPr>
                <w:b/>
              </w:rPr>
              <w:t>50,00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3D18F3" w:rsidRDefault="009C364B" w:rsidP="00773127">
            <w:pPr>
              <w:ind w:firstLine="0"/>
              <w:jc w:val="right"/>
              <w:rPr>
                <w:b/>
              </w:rPr>
            </w:pPr>
            <w:r w:rsidRPr="003D18F3">
              <w:rPr>
                <w:b/>
              </w:rPr>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3D18F3" w:rsidRDefault="009C364B" w:rsidP="00773127">
            <w:pPr>
              <w:ind w:firstLine="0"/>
              <w:jc w:val="right"/>
              <w:rPr>
                <w:b/>
              </w:rPr>
            </w:pPr>
            <w:r w:rsidRPr="003D18F3">
              <w:rPr>
                <w:b/>
              </w:rPr>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3D18F3" w:rsidRDefault="009C364B" w:rsidP="00773127">
            <w:pPr>
              <w:ind w:firstLine="0"/>
              <w:jc w:val="right"/>
              <w:rPr>
                <w:b/>
              </w:rPr>
            </w:pPr>
            <w:r w:rsidRPr="003D18F3">
              <w:rPr>
                <w:b/>
              </w:rPr>
              <w:t>50,00</w:t>
            </w:r>
          </w:p>
        </w:tc>
        <w:tc>
          <w:tcPr>
            <w:tcW w:w="1560" w:type="dxa"/>
            <w:tcBorders>
              <w:top w:val="nil"/>
              <w:left w:val="nil"/>
              <w:bottom w:val="single" w:sz="8" w:space="0" w:color="auto"/>
              <w:right w:val="single" w:sz="8" w:space="0" w:color="auto"/>
            </w:tcBorders>
            <w:shd w:val="clear" w:color="auto" w:fill="auto"/>
            <w:vAlign w:val="center"/>
            <w:hideMark/>
          </w:tcPr>
          <w:p w:rsidR="009C364B" w:rsidRPr="003D18F3" w:rsidRDefault="009C364B" w:rsidP="00773127">
            <w:pPr>
              <w:ind w:firstLine="0"/>
              <w:jc w:val="center"/>
              <w:rPr>
                <w:b/>
                <w:color w:val="000000"/>
              </w:rPr>
            </w:pPr>
          </w:p>
        </w:tc>
      </w:tr>
      <w:tr w:rsidR="009C364B" w:rsidRPr="003F1BC4" w:rsidTr="00CB08A6">
        <w:trPr>
          <w:trHeight w:val="335"/>
        </w:trPr>
        <w:tc>
          <w:tcPr>
            <w:tcW w:w="5245" w:type="dxa"/>
            <w:gridSpan w:val="2"/>
            <w:vMerge w:val="restart"/>
            <w:tcBorders>
              <w:top w:val="nil"/>
              <w:left w:val="single" w:sz="8" w:space="0" w:color="auto"/>
              <w:right w:val="single" w:sz="4" w:space="0" w:color="auto"/>
            </w:tcBorders>
            <w:shd w:val="clear" w:color="auto" w:fill="auto"/>
            <w:hideMark/>
          </w:tcPr>
          <w:p w:rsidR="009C364B" w:rsidRPr="003F1BC4" w:rsidRDefault="009C364B" w:rsidP="00E44DD5">
            <w:pPr>
              <w:ind w:firstLine="0"/>
              <w:jc w:val="left"/>
              <w:rPr>
                <w:color w:val="000000"/>
              </w:rPr>
            </w:pPr>
            <w:r w:rsidRPr="003F1BC4">
              <w:t>Мероприятия по постановке на государственный кадастровый учет (уточненных по результатам межевания) объектов недвижимости, находящихся в реестре муниципальной собственности</w:t>
            </w:r>
          </w:p>
        </w:tc>
        <w:tc>
          <w:tcPr>
            <w:tcW w:w="1401" w:type="dxa"/>
            <w:tcBorders>
              <w:top w:val="single" w:sz="4" w:space="0" w:color="auto"/>
              <w:left w:val="single" w:sz="4" w:space="0" w:color="auto"/>
              <w:right w:val="single" w:sz="4" w:space="0" w:color="auto"/>
            </w:tcBorders>
            <w:shd w:val="clear" w:color="auto" w:fill="auto"/>
            <w:vAlign w:val="center"/>
            <w:hideMark/>
          </w:tcPr>
          <w:p w:rsidR="009C364B" w:rsidRPr="003F1BC4" w:rsidRDefault="009C364B" w:rsidP="00E44DD5">
            <w:pPr>
              <w:ind w:firstLine="0"/>
              <w:jc w:val="center"/>
              <w:rPr>
                <w:color w:val="000000"/>
              </w:rPr>
            </w:pPr>
          </w:p>
        </w:tc>
        <w:tc>
          <w:tcPr>
            <w:tcW w:w="1576" w:type="dxa"/>
            <w:gridSpan w:val="3"/>
            <w:tcBorders>
              <w:top w:val="nil"/>
              <w:left w:val="single" w:sz="4" w:space="0" w:color="auto"/>
              <w:bottom w:val="single" w:sz="4" w:space="0" w:color="auto"/>
              <w:right w:val="single" w:sz="8" w:space="0" w:color="auto"/>
            </w:tcBorders>
            <w:shd w:val="clear" w:color="auto" w:fill="auto"/>
            <w:vAlign w:val="center"/>
            <w:hideMark/>
          </w:tcPr>
          <w:p w:rsidR="009C364B" w:rsidRPr="00773127" w:rsidRDefault="009C364B" w:rsidP="00773127">
            <w:pPr>
              <w:ind w:firstLine="0"/>
              <w:jc w:val="center"/>
            </w:pPr>
            <w:r w:rsidRPr="00773127">
              <w:rPr>
                <w:bCs/>
              </w:rPr>
              <w:t>2026</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50,00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50,00</w:t>
            </w:r>
          </w:p>
        </w:tc>
        <w:tc>
          <w:tcPr>
            <w:tcW w:w="1560" w:type="dxa"/>
            <w:tcBorders>
              <w:top w:val="nil"/>
              <w:left w:val="nil"/>
              <w:bottom w:val="single" w:sz="8" w:space="0" w:color="auto"/>
              <w:right w:val="single" w:sz="8" w:space="0" w:color="auto"/>
            </w:tcBorders>
            <w:shd w:val="clear" w:color="auto" w:fill="auto"/>
            <w:vAlign w:val="center"/>
            <w:hideMark/>
          </w:tcPr>
          <w:p w:rsidR="009C364B" w:rsidRPr="003F1BC4" w:rsidRDefault="009C364B" w:rsidP="00773127">
            <w:pPr>
              <w:ind w:firstLine="0"/>
              <w:jc w:val="center"/>
              <w:rPr>
                <w:color w:val="000000"/>
              </w:rPr>
            </w:pPr>
          </w:p>
        </w:tc>
      </w:tr>
      <w:tr w:rsidR="009C364B" w:rsidRPr="003F1BC4" w:rsidTr="00CB08A6">
        <w:trPr>
          <w:trHeight w:val="371"/>
        </w:trPr>
        <w:tc>
          <w:tcPr>
            <w:tcW w:w="5245" w:type="dxa"/>
            <w:gridSpan w:val="2"/>
            <w:vMerge/>
            <w:tcBorders>
              <w:left w:val="single" w:sz="8" w:space="0" w:color="auto"/>
              <w:right w:val="single" w:sz="4" w:space="0" w:color="auto"/>
            </w:tcBorders>
            <w:shd w:val="clear" w:color="auto" w:fill="auto"/>
            <w:hideMark/>
          </w:tcPr>
          <w:p w:rsidR="009C364B" w:rsidRPr="003F1BC4" w:rsidRDefault="009C364B" w:rsidP="00E44DD5">
            <w:pPr>
              <w:jc w:val="left"/>
              <w:rPr>
                <w:color w:val="000000"/>
              </w:rPr>
            </w:pPr>
          </w:p>
        </w:tc>
        <w:tc>
          <w:tcPr>
            <w:tcW w:w="1401" w:type="dxa"/>
            <w:tcBorders>
              <w:left w:val="single" w:sz="4" w:space="0" w:color="auto"/>
              <w:right w:val="single" w:sz="4" w:space="0" w:color="auto"/>
            </w:tcBorders>
            <w:shd w:val="clear" w:color="auto" w:fill="auto"/>
            <w:vAlign w:val="center"/>
            <w:hideMark/>
          </w:tcPr>
          <w:p w:rsidR="009C364B" w:rsidRPr="003F1BC4" w:rsidRDefault="009C364B" w:rsidP="00E44DD5">
            <w:pPr>
              <w:ind w:firstLine="0"/>
              <w:jc w:val="center"/>
              <w:rPr>
                <w:bCs/>
                <w:color w:val="000000"/>
              </w:rPr>
            </w:pPr>
          </w:p>
        </w:tc>
        <w:tc>
          <w:tcPr>
            <w:tcW w:w="1576" w:type="dxa"/>
            <w:gridSpan w:val="3"/>
            <w:tcBorders>
              <w:top w:val="single" w:sz="4" w:space="0" w:color="auto"/>
              <w:left w:val="single" w:sz="4" w:space="0" w:color="auto"/>
              <w:bottom w:val="single" w:sz="8" w:space="0" w:color="auto"/>
              <w:right w:val="single" w:sz="8" w:space="0" w:color="auto"/>
            </w:tcBorders>
            <w:shd w:val="clear" w:color="auto" w:fill="auto"/>
            <w:vAlign w:val="center"/>
            <w:hideMark/>
          </w:tcPr>
          <w:p w:rsidR="009C364B" w:rsidRPr="00773127" w:rsidRDefault="009C364B" w:rsidP="00773127">
            <w:pPr>
              <w:ind w:firstLine="0"/>
              <w:jc w:val="center"/>
              <w:rPr>
                <w:bCs/>
              </w:rPr>
            </w:pPr>
            <w:r w:rsidRPr="00773127">
              <w:rPr>
                <w:bCs/>
              </w:rPr>
              <w:t>2027</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60" w:type="dxa"/>
            <w:tcBorders>
              <w:top w:val="nil"/>
              <w:left w:val="nil"/>
              <w:bottom w:val="single" w:sz="8" w:space="0" w:color="auto"/>
              <w:right w:val="single" w:sz="8" w:space="0" w:color="auto"/>
            </w:tcBorders>
            <w:shd w:val="clear" w:color="auto" w:fill="auto"/>
            <w:vAlign w:val="center"/>
            <w:hideMark/>
          </w:tcPr>
          <w:p w:rsidR="009C364B" w:rsidRPr="003F1BC4" w:rsidRDefault="009C364B" w:rsidP="00773127">
            <w:pPr>
              <w:ind w:firstLine="0"/>
              <w:jc w:val="center"/>
              <w:rPr>
                <w:bCs/>
                <w:color w:val="000000"/>
              </w:rPr>
            </w:pPr>
          </w:p>
        </w:tc>
      </w:tr>
      <w:tr w:rsidR="009C364B" w:rsidRPr="003F1BC4" w:rsidTr="00CB08A6">
        <w:trPr>
          <w:trHeight w:val="266"/>
        </w:trPr>
        <w:tc>
          <w:tcPr>
            <w:tcW w:w="5245" w:type="dxa"/>
            <w:gridSpan w:val="2"/>
            <w:vMerge/>
            <w:tcBorders>
              <w:left w:val="single" w:sz="8" w:space="0" w:color="auto"/>
              <w:right w:val="single" w:sz="4" w:space="0" w:color="auto"/>
            </w:tcBorders>
            <w:shd w:val="clear" w:color="auto" w:fill="auto"/>
            <w:hideMark/>
          </w:tcPr>
          <w:p w:rsidR="009C364B" w:rsidRPr="003F1BC4" w:rsidRDefault="009C364B" w:rsidP="00E44DD5">
            <w:pPr>
              <w:jc w:val="left"/>
              <w:rPr>
                <w:color w:val="000000"/>
              </w:rPr>
            </w:pPr>
          </w:p>
        </w:tc>
        <w:tc>
          <w:tcPr>
            <w:tcW w:w="1401" w:type="dxa"/>
            <w:tcBorders>
              <w:left w:val="single" w:sz="4" w:space="0" w:color="auto"/>
              <w:right w:val="single" w:sz="4" w:space="0" w:color="auto"/>
            </w:tcBorders>
            <w:shd w:val="clear" w:color="auto" w:fill="auto"/>
            <w:vAlign w:val="center"/>
            <w:hideMark/>
          </w:tcPr>
          <w:p w:rsidR="009C364B" w:rsidRPr="003F1BC4" w:rsidRDefault="009C364B" w:rsidP="00E44DD5">
            <w:pPr>
              <w:ind w:firstLine="0"/>
              <w:jc w:val="center"/>
              <w:rPr>
                <w:bCs/>
                <w:color w:val="000000"/>
              </w:rPr>
            </w:pPr>
          </w:p>
        </w:tc>
        <w:tc>
          <w:tcPr>
            <w:tcW w:w="1576" w:type="dxa"/>
            <w:gridSpan w:val="3"/>
            <w:tcBorders>
              <w:top w:val="nil"/>
              <w:left w:val="single" w:sz="4" w:space="0" w:color="auto"/>
              <w:bottom w:val="single" w:sz="4" w:space="0" w:color="auto"/>
              <w:right w:val="single" w:sz="8" w:space="0" w:color="auto"/>
            </w:tcBorders>
            <w:shd w:val="clear" w:color="auto" w:fill="auto"/>
            <w:vAlign w:val="center"/>
            <w:hideMark/>
          </w:tcPr>
          <w:p w:rsidR="009C364B" w:rsidRPr="00773127" w:rsidRDefault="009C364B" w:rsidP="00773127">
            <w:pPr>
              <w:ind w:firstLine="0"/>
              <w:jc w:val="center"/>
              <w:rPr>
                <w:bCs/>
              </w:rPr>
            </w:pPr>
            <w:r w:rsidRPr="00773127">
              <w:rPr>
                <w:bCs/>
              </w:rPr>
              <w:t>2028</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60" w:type="dxa"/>
            <w:tcBorders>
              <w:top w:val="nil"/>
              <w:left w:val="nil"/>
              <w:bottom w:val="single" w:sz="4" w:space="0" w:color="auto"/>
              <w:right w:val="single" w:sz="8" w:space="0" w:color="auto"/>
            </w:tcBorders>
            <w:shd w:val="clear" w:color="auto" w:fill="auto"/>
            <w:vAlign w:val="center"/>
            <w:hideMark/>
          </w:tcPr>
          <w:p w:rsidR="009C364B" w:rsidRPr="003F1BC4" w:rsidRDefault="009C364B" w:rsidP="00773127">
            <w:pPr>
              <w:ind w:firstLine="0"/>
              <w:jc w:val="center"/>
              <w:rPr>
                <w:bCs/>
                <w:color w:val="000000"/>
              </w:rPr>
            </w:pPr>
          </w:p>
        </w:tc>
      </w:tr>
      <w:tr w:rsidR="009C364B" w:rsidRPr="003F1BC4" w:rsidTr="00CB08A6">
        <w:trPr>
          <w:trHeight w:val="371"/>
        </w:trPr>
        <w:tc>
          <w:tcPr>
            <w:tcW w:w="5245" w:type="dxa"/>
            <w:gridSpan w:val="2"/>
            <w:vMerge/>
            <w:tcBorders>
              <w:left w:val="single" w:sz="8" w:space="0" w:color="auto"/>
              <w:bottom w:val="single" w:sz="8" w:space="0" w:color="auto"/>
              <w:right w:val="single" w:sz="8" w:space="0" w:color="auto"/>
            </w:tcBorders>
            <w:shd w:val="clear" w:color="auto" w:fill="auto"/>
            <w:hideMark/>
          </w:tcPr>
          <w:p w:rsidR="009C364B" w:rsidRPr="003F1BC4" w:rsidRDefault="009C364B" w:rsidP="00E44DD5">
            <w:pPr>
              <w:jc w:val="left"/>
              <w:rPr>
                <w:color w:val="000000"/>
              </w:rPr>
            </w:pPr>
          </w:p>
        </w:tc>
        <w:tc>
          <w:tcPr>
            <w:tcW w:w="1401" w:type="dxa"/>
            <w:tcBorders>
              <w:left w:val="nil"/>
              <w:bottom w:val="single" w:sz="8" w:space="0" w:color="auto"/>
              <w:right w:val="single" w:sz="8" w:space="0" w:color="000000"/>
            </w:tcBorders>
            <w:shd w:val="clear" w:color="auto" w:fill="auto"/>
            <w:vAlign w:val="center"/>
            <w:hideMark/>
          </w:tcPr>
          <w:p w:rsidR="009C364B" w:rsidRPr="003F1BC4" w:rsidRDefault="009C364B" w:rsidP="00E44DD5">
            <w:pPr>
              <w:ind w:firstLine="0"/>
              <w:jc w:val="center"/>
              <w:rPr>
                <w:bCs/>
                <w:color w:val="000000"/>
              </w:rPr>
            </w:pPr>
            <w:r w:rsidRPr="003F1BC4">
              <w:rPr>
                <w:bCs/>
                <w:color w:val="000000"/>
              </w:rPr>
              <w:t>Итого</w:t>
            </w:r>
          </w:p>
        </w:tc>
        <w:tc>
          <w:tcPr>
            <w:tcW w:w="1576" w:type="dxa"/>
            <w:gridSpan w:val="3"/>
            <w:tcBorders>
              <w:top w:val="single" w:sz="4" w:space="0" w:color="auto"/>
              <w:left w:val="nil"/>
              <w:bottom w:val="single" w:sz="4" w:space="0" w:color="auto"/>
              <w:right w:val="single" w:sz="8" w:space="0" w:color="auto"/>
            </w:tcBorders>
            <w:shd w:val="clear" w:color="auto" w:fill="auto"/>
            <w:vAlign w:val="center"/>
            <w:hideMark/>
          </w:tcPr>
          <w:p w:rsidR="009C364B" w:rsidRPr="00773127" w:rsidRDefault="009C364B" w:rsidP="00773127">
            <w:pPr>
              <w:ind w:firstLine="0"/>
              <w:jc w:val="center"/>
              <w:rPr>
                <w:bCs/>
              </w:rPr>
            </w:pPr>
            <w:r w:rsidRPr="00773127">
              <w:rPr>
                <w:bCs/>
              </w:rPr>
              <w:t>2026-2028</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50,00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50,00</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rsidR="009C364B" w:rsidRPr="003F1BC4" w:rsidRDefault="009C364B" w:rsidP="00773127">
            <w:pPr>
              <w:ind w:firstLine="0"/>
              <w:jc w:val="center"/>
              <w:rPr>
                <w:bCs/>
                <w:color w:val="000000"/>
              </w:rPr>
            </w:pPr>
          </w:p>
        </w:tc>
      </w:tr>
      <w:tr w:rsidR="009C364B" w:rsidRPr="003F1BC4" w:rsidTr="00CB08A6">
        <w:trPr>
          <w:trHeight w:val="353"/>
        </w:trPr>
        <w:tc>
          <w:tcPr>
            <w:tcW w:w="5245" w:type="dxa"/>
            <w:gridSpan w:val="2"/>
            <w:vMerge w:val="restart"/>
            <w:tcBorders>
              <w:top w:val="single" w:sz="8" w:space="0" w:color="auto"/>
              <w:left w:val="single" w:sz="8" w:space="0" w:color="auto"/>
              <w:right w:val="single" w:sz="8" w:space="0" w:color="000000"/>
            </w:tcBorders>
            <w:shd w:val="clear" w:color="auto" w:fill="auto"/>
            <w:hideMark/>
          </w:tcPr>
          <w:p w:rsidR="009C364B" w:rsidRPr="003D18F3" w:rsidRDefault="009C364B" w:rsidP="00E44DD5">
            <w:pPr>
              <w:ind w:firstLine="0"/>
              <w:jc w:val="left"/>
              <w:rPr>
                <w:b/>
                <w:color w:val="000000"/>
              </w:rPr>
            </w:pPr>
            <w:r w:rsidRPr="003D18F3">
              <w:rPr>
                <w:b/>
                <w:color w:val="000000"/>
              </w:rPr>
              <w:t>Комплекс процессных мероприятий «Мероприятия по объектам недвижимости, в местоположении границ которых исправлены реестровые ошибки»</w:t>
            </w:r>
          </w:p>
        </w:tc>
        <w:tc>
          <w:tcPr>
            <w:tcW w:w="1401" w:type="dxa"/>
            <w:tcBorders>
              <w:top w:val="single" w:sz="8" w:space="0" w:color="auto"/>
              <w:left w:val="single" w:sz="8" w:space="0" w:color="auto"/>
              <w:right w:val="single" w:sz="8" w:space="0" w:color="000000"/>
            </w:tcBorders>
            <w:shd w:val="clear" w:color="auto" w:fill="auto"/>
            <w:vAlign w:val="center"/>
            <w:hideMark/>
          </w:tcPr>
          <w:p w:rsidR="009C364B" w:rsidRPr="003F1BC4" w:rsidRDefault="009C364B" w:rsidP="00E44DD5">
            <w:pPr>
              <w:ind w:firstLine="0"/>
              <w:jc w:val="center"/>
              <w:rPr>
                <w:color w:val="000000"/>
              </w:rPr>
            </w:pPr>
          </w:p>
        </w:tc>
        <w:tc>
          <w:tcPr>
            <w:tcW w:w="1576" w:type="dxa"/>
            <w:gridSpan w:val="3"/>
            <w:tcBorders>
              <w:top w:val="single" w:sz="4" w:space="0" w:color="auto"/>
              <w:left w:val="nil"/>
              <w:bottom w:val="single" w:sz="8" w:space="0" w:color="auto"/>
              <w:right w:val="single" w:sz="8" w:space="0" w:color="auto"/>
            </w:tcBorders>
            <w:shd w:val="clear" w:color="auto" w:fill="auto"/>
            <w:vAlign w:val="center"/>
            <w:hideMark/>
          </w:tcPr>
          <w:p w:rsidR="009C364B" w:rsidRPr="00773127" w:rsidRDefault="009C364B" w:rsidP="00F1024A">
            <w:pPr>
              <w:ind w:firstLine="0"/>
              <w:jc w:val="center"/>
            </w:pPr>
            <w:r w:rsidRPr="00773127">
              <w:rPr>
                <w:bCs/>
              </w:rPr>
              <w:t>2026</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60,00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773127" w:rsidRDefault="009C364B" w:rsidP="00773127">
            <w:pPr>
              <w:ind w:firstLine="0"/>
              <w:jc w:val="right"/>
            </w:pPr>
            <w:r w:rsidRPr="00773127">
              <w:t>60,00</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rsidR="009C364B" w:rsidRPr="00F1024A" w:rsidRDefault="009C364B" w:rsidP="00F1024A">
            <w:pPr>
              <w:ind w:firstLine="0"/>
              <w:jc w:val="center"/>
              <w:rPr>
                <w:color w:val="000000"/>
              </w:rPr>
            </w:pPr>
          </w:p>
        </w:tc>
      </w:tr>
      <w:tr w:rsidR="009C364B" w:rsidRPr="003F1BC4" w:rsidTr="00CB08A6">
        <w:trPr>
          <w:trHeight w:val="401"/>
        </w:trPr>
        <w:tc>
          <w:tcPr>
            <w:tcW w:w="5245" w:type="dxa"/>
            <w:gridSpan w:val="2"/>
            <w:vMerge/>
            <w:tcBorders>
              <w:left w:val="single" w:sz="8" w:space="0" w:color="auto"/>
              <w:right w:val="single" w:sz="8" w:space="0" w:color="000000"/>
            </w:tcBorders>
            <w:hideMark/>
          </w:tcPr>
          <w:p w:rsidR="009C364B" w:rsidRPr="003F1BC4" w:rsidRDefault="009C364B" w:rsidP="00E44DD5">
            <w:pPr>
              <w:jc w:val="left"/>
              <w:rPr>
                <w:color w:val="000000"/>
              </w:rPr>
            </w:pPr>
          </w:p>
        </w:tc>
        <w:tc>
          <w:tcPr>
            <w:tcW w:w="1401" w:type="dxa"/>
            <w:tcBorders>
              <w:left w:val="single" w:sz="8" w:space="0" w:color="auto"/>
              <w:right w:val="single" w:sz="8" w:space="0" w:color="000000"/>
            </w:tcBorders>
            <w:shd w:val="clear" w:color="auto" w:fill="auto"/>
            <w:vAlign w:val="center"/>
            <w:hideMark/>
          </w:tcPr>
          <w:p w:rsidR="009C364B" w:rsidRPr="003F1BC4" w:rsidRDefault="009C364B" w:rsidP="00E44DD5">
            <w:pPr>
              <w:ind w:firstLine="0"/>
              <w:jc w:val="center"/>
              <w:rPr>
                <w:color w:val="000000"/>
              </w:rPr>
            </w:pPr>
          </w:p>
        </w:tc>
        <w:tc>
          <w:tcPr>
            <w:tcW w:w="1576" w:type="dxa"/>
            <w:gridSpan w:val="3"/>
            <w:tcBorders>
              <w:top w:val="single" w:sz="4" w:space="0" w:color="auto"/>
              <w:left w:val="nil"/>
              <w:bottom w:val="single" w:sz="4" w:space="0" w:color="auto"/>
              <w:right w:val="single" w:sz="8" w:space="0" w:color="auto"/>
            </w:tcBorders>
            <w:shd w:val="clear" w:color="auto" w:fill="auto"/>
            <w:vAlign w:val="center"/>
            <w:hideMark/>
          </w:tcPr>
          <w:p w:rsidR="009C364B" w:rsidRPr="00F1024A" w:rsidRDefault="009C364B" w:rsidP="00F1024A">
            <w:pPr>
              <w:ind w:firstLine="0"/>
              <w:jc w:val="center"/>
            </w:pPr>
            <w:r w:rsidRPr="00F1024A">
              <w:rPr>
                <w:bCs/>
              </w:rPr>
              <w:t>2027</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60,00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60,00</w:t>
            </w:r>
          </w:p>
        </w:tc>
        <w:tc>
          <w:tcPr>
            <w:tcW w:w="1560" w:type="dxa"/>
            <w:tcBorders>
              <w:top w:val="single" w:sz="4" w:space="0" w:color="auto"/>
              <w:left w:val="nil"/>
              <w:bottom w:val="single" w:sz="8" w:space="0" w:color="auto"/>
              <w:right w:val="single" w:sz="8" w:space="0" w:color="auto"/>
            </w:tcBorders>
            <w:shd w:val="clear" w:color="auto" w:fill="auto"/>
            <w:vAlign w:val="center"/>
            <w:hideMark/>
          </w:tcPr>
          <w:p w:rsidR="009C364B" w:rsidRPr="00F1024A" w:rsidRDefault="009C364B" w:rsidP="00F1024A">
            <w:pPr>
              <w:ind w:firstLine="0"/>
              <w:jc w:val="center"/>
              <w:rPr>
                <w:color w:val="000000"/>
              </w:rPr>
            </w:pPr>
          </w:p>
        </w:tc>
      </w:tr>
      <w:tr w:rsidR="009C364B" w:rsidRPr="003F1BC4" w:rsidTr="00CB08A6">
        <w:trPr>
          <w:trHeight w:val="317"/>
        </w:trPr>
        <w:tc>
          <w:tcPr>
            <w:tcW w:w="5245" w:type="dxa"/>
            <w:gridSpan w:val="2"/>
            <w:vMerge/>
            <w:tcBorders>
              <w:left w:val="single" w:sz="8" w:space="0" w:color="auto"/>
              <w:right w:val="single" w:sz="8" w:space="0" w:color="auto"/>
            </w:tcBorders>
            <w:hideMark/>
          </w:tcPr>
          <w:p w:rsidR="009C364B" w:rsidRPr="003F1BC4" w:rsidRDefault="009C364B" w:rsidP="00E44DD5">
            <w:pPr>
              <w:jc w:val="left"/>
              <w:rPr>
                <w:color w:val="000000"/>
              </w:rPr>
            </w:pPr>
          </w:p>
        </w:tc>
        <w:tc>
          <w:tcPr>
            <w:tcW w:w="1401" w:type="dxa"/>
            <w:tcBorders>
              <w:left w:val="single" w:sz="8" w:space="0" w:color="auto"/>
              <w:right w:val="single" w:sz="8" w:space="0" w:color="000000"/>
            </w:tcBorders>
            <w:shd w:val="clear" w:color="auto" w:fill="auto"/>
            <w:vAlign w:val="center"/>
            <w:hideMark/>
          </w:tcPr>
          <w:p w:rsidR="009C364B" w:rsidRPr="003F1BC4" w:rsidRDefault="009C364B" w:rsidP="00E44DD5">
            <w:pPr>
              <w:ind w:firstLine="0"/>
              <w:jc w:val="center"/>
              <w:rPr>
                <w:color w:val="000000"/>
              </w:rPr>
            </w:pPr>
          </w:p>
        </w:tc>
        <w:tc>
          <w:tcPr>
            <w:tcW w:w="1576" w:type="dxa"/>
            <w:gridSpan w:val="3"/>
            <w:tcBorders>
              <w:top w:val="single" w:sz="4" w:space="0" w:color="auto"/>
              <w:left w:val="nil"/>
              <w:bottom w:val="single" w:sz="8" w:space="0" w:color="auto"/>
              <w:right w:val="single" w:sz="8" w:space="0" w:color="auto"/>
            </w:tcBorders>
            <w:shd w:val="clear" w:color="auto" w:fill="auto"/>
            <w:vAlign w:val="center"/>
            <w:hideMark/>
          </w:tcPr>
          <w:p w:rsidR="009C364B" w:rsidRPr="00F1024A" w:rsidRDefault="009C364B" w:rsidP="00F1024A">
            <w:pPr>
              <w:ind w:firstLine="0"/>
              <w:jc w:val="center"/>
            </w:pPr>
            <w:r w:rsidRPr="00F1024A">
              <w:t>2028</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60,00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0,00</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60,00</w:t>
            </w:r>
          </w:p>
        </w:tc>
        <w:tc>
          <w:tcPr>
            <w:tcW w:w="1560" w:type="dxa"/>
            <w:tcBorders>
              <w:top w:val="nil"/>
              <w:left w:val="nil"/>
              <w:bottom w:val="single" w:sz="8" w:space="0" w:color="auto"/>
              <w:right w:val="single" w:sz="8" w:space="0" w:color="auto"/>
            </w:tcBorders>
            <w:shd w:val="clear" w:color="auto" w:fill="auto"/>
            <w:vAlign w:val="center"/>
            <w:hideMark/>
          </w:tcPr>
          <w:p w:rsidR="009C364B" w:rsidRPr="00F1024A" w:rsidRDefault="009C364B" w:rsidP="00F1024A">
            <w:pPr>
              <w:ind w:firstLine="0"/>
              <w:jc w:val="center"/>
              <w:rPr>
                <w:color w:val="000000"/>
              </w:rPr>
            </w:pPr>
          </w:p>
        </w:tc>
      </w:tr>
      <w:tr w:rsidR="009C364B" w:rsidRPr="003F1BC4" w:rsidTr="00CB08A6">
        <w:trPr>
          <w:trHeight w:val="369"/>
        </w:trPr>
        <w:tc>
          <w:tcPr>
            <w:tcW w:w="5245" w:type="dxa"/>
            <w:gridSpan w:val="2"/>
            <w:vMerge/>
            <w:tcBorders>
              <w:left w:val="single" w:sz="8" w:space="0" w:color="auto"/>
              <w:bottom w:val="single" w:sz="8" w:space="0" w:color="auto"/>
              <w:right w:val="single" w:sz="4" w:space="0" w:color="auto"/>
            </w:tcBorders>
            <w:shd w:val="clear" w:color="auto" w:fill="auto"/>
            <w:hideMark/>
          </w:tcPr>
          <w:p w:rsidR="009C364B" w:rsidRPr="003F1BC4" w:rsidRDefault="009C364B" w:rsidP="00E44DD5">
            <w:pPr>
              <w:jc w:val="left"/>
              <w:rPr>
                <w:color w:val="000000"/>
              </w:rPr>
            </w:pPr>
          </w:p>
        </w:tc>
        <w:tc>
          <w:tcPr>
            <w:tcW w:w="1401" w:type="dxa"/>
            <w:tcBorders>
              <w:left w:val="single" w:sz="4" w:space="0" w:color="auto"/>
              <w:bottom w:val="single" w:sz="4" w:space="0" w:color="auto"/>
              <w:right w:val="single" w:sz="4" w:space="0" w:color="auto"/>
            </w:tcBorders>
            <w:shd w:val="clear" w:color="auto" w:fill="auto"/>
            <w:vAlign w:val="center"/>
            <w:hideMark/>
          </w:tcPr>
          <w:p w:rsidR="009C364B" w:rsidRPr="003D18F3" w:rsidRDefault="009C364B" w:rsidP="00E44DD5">
            <w:pPr>
              <w:ind w:firstLine="0"/>
              <w:jc w:val="center"/>
              <w:rPr>
                <w:color w:val="000000"/>
              </w:rPr>
            </w:pPr>
            <w:r w:rsidRPr="003D18F3">
              <w:rPr>
                <w:bCs/>
                <w:color w:val="000000"/>
              </w:rPr>
              <w:t>Итого</w:t>
            </w:r>
          </w:p>
        </w:tc>
        <w:tc>
          <w:tcPr>
            <w:tcW w:w="15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64B" w:rsidRPr="003D18F3" w:rsidRDefault="009C364B" w:rsidP="00F1024A">
            <w:pPr>
              <w:ind w:firstLine="0"/>
              <w:jc w:val="center"/>
              <w:rPr>
                <w:b/>
              </w:rPr>
            </w:pPr>
            <w:r w:rsidRPr="003D18F3">
              <w:rPr>
                <w:b/>
                <w:bCs/>
              </w:rPr>
              <w:t>2026-2028</w:t>
            </w:r>
          </w:p>
        </w:tc>
        <w:tc>
          <w:tcPr>
            <w:tcW w:w="1417"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9C364B" w:rsidRPr="003D18F3" w:rsidRDefault="009C364B" w:rsidP="00773127">
            <w:pPr>
              <w:ind w:firstLine="0"/>
              <w:jc w:val="right"/>
              <w:rPr>
                <w:b/>
              </w:rPr>
            </w:pPr>
            <w:r w:rsidRPr="003D18F3">
              <w:rPr>
                <w:b/>
              </w:rPr>
              <w:t>180,00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3D18F3" w:rsidRDefault="009C364B" w:rsidP="00773127">
            <w:pPr>
              <w:ind w:firstLine="0"/>
              <w:jc w:val="right"/>
              <w:rPr>
                <w:b/>
              </w:rPr>
            </w:pPr>
            <w:r w:rsidRPr="003D18F3">
              <w:rPr>
                <w:b/>
              </w:rPr>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3D18F3" w:rsidRDefault="009C364B" w:rsidP="00773127">
            <w:pPr>
              <w:ind w:firstLine="0"/>
              <w:jc w:val="right"/>
              <w:rPr>
                <w:b/>
              </w:rPr>
            </w:pPr>
            <w:r w:rsidRPr="003D18F3">
              <w:rPr>
                <w:b/>
              </w:rPr>
              <w:t>0,00</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rsidR="009C364B" w:rsidRPr="003D18F3" w:rsidRDefault="009C364B" w:rsidP="00773127">
            <w:pPr>
              <w:ind w:firstLine="0"/>
              <w:jc w:val="right"/>
              <w:rPr>
                <w:b/>
              </w:rPr>
            </w:pPr>
            <w:r w:rsidRPr="003D18F3">
              <w:rPr>
                <w:b/>
              </w:rPr>
              <w:t>180,00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64B" w:rsidRPr="003D18F3" w:rsidRDefault="009C364B" w:rsidP="00F1024A">
            <w:pPr>
              <w:ind w:firstLine="0"/>
              <w:jc w:val="center"/>
              <w:rPr>
                <w:b/>
                <w:bCs/>
                <w:color w:val="000000"/>
              </w:rPr>
            </w:pPr>
          </w:p>
        </w:tc>
      </w:tr>
      <w:tr w:rsidR="009C364B" w:rsidRPr="003F1BC4" w:rsidTr="00CB08A6">
        <w:trPr>
          <w:trHeight w:val="369"/>
        </w:trPr>
        <w:tc>
          <w:tcPr>
            <w:tcW w:w="5245" w:type="dxa"/>
            <w:gridSpan w:val="2"/>
            <w:vMerge w:val="restart"/>
            <w:tcBorders>
              <w:top w:val="single" w:sz="4" w:space="0" w:color="auto"/>
              <w:left w:val="single" w:sz="8" w:space="0" w:color="auto"/>
              <w:right w:val="single" w:sz="8" w:space="0" w:color="000000"/>
            </w:tcBorders>
            <w:shd w:val="clear" w:color="auto" w:fill="auto"/>
            <w:hideMark/>
          </w:tcPr>
          <w:p w:rsidR="009C364B" w:rsidRPr="003F1BC4" w:rsidRDefault="009C364B" w:rsidP="00E44DD5">
            <w:pPr>
              <w:ind w:firstLine="0"/>
              <w:jc w:val="left"/>
              <w:rPr>
                <w:color w:val="000000"/>
              </w:rPr>
            </w:pPr>
            <w:r w:rsidRPr="003F1BC4">
              <w:rPr>
                <w:color w:val="000000"/>
              </w:rPr>
              <w:t>Кадастровые работы по исправлению реестровой ошибки в местоположении границ и площади (в случае изменения площади)</w:t>
            </w:r>
          </w:p>
        </w:tc>
        <w:tc>
          <w:tcPr>
            <w:tcW w:w="1401" w:type="dxa"/>
            <w:tcBorders>
              <w:top w:val="single" w:sz="4" w:space="0" w:color="auto"/>
              <w:left w:val="nil"/>
              <w:right w:val="single" w:sz="4" w:space="0" w:color="auto"/>
            </w:tcBorders>
            <w:shd w:val="clear" w:color="auto" w:fill="auto"/>
            <w:vAlign w:val="center"/>
            <w:hideMark/>
          </w:tcPr>
          <w:p w:rsidR="009C364B" w:rsidRPr="003F1BC4" w:rsidRDefault="009C364B" w:rsidP="00E44DD5">
            <w:pPr>
              <w:ind w:firstLine="0"/>
              <w:jc w:val="center"/>
              <w:rPr>
                <w:bCs/>
                <w:color w:val="000000"/>
              </w:rPr>
            </w:pPr>
          </w:p>
        </w:tc>
        <w:tc>
          <w:tcPr>
            <w:tcW w:w="15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64B" w:rsidRPr="00F1024A" w:rsidRDefault="009C364B" w:rsidP="00F1024A">
            <w:pPr>
              <w:ind w:firstLine="0"/>
              <w:jc w:val="center"/>
              <w:rPr>
                <w:bCs/>
              </w:rPr>
            </w:pPr>
            <w:r w:rsidRPr="00F1024A">
              <w:rPr>
                <w:bCs/>
              </w:rPr>
              <w:t>2026</w:t>
            </w:r>
          </w:p>
        </w:tc>
        <w:tc>
          <w:tcPr>
            <w:tcW w:w="1417"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60,00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0,00</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rsidR="009C364B" w:rsidRPr="00F1024A" w:rsidRDefault="009C364B" w:rsidP="00773127">
            <w:pPr>
              <w:ind w:firstLine="0"/>
              <w:jc w:val="right"/>
            </w:pPr>
            <w:r w:rsidRPr="00F1024A">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64B" w:rsidRPr="00F1024A" w:rsidRDefault="009C364B" w:rsidP="00F1024A">
            <w:pPr>
              <w:ind w:firstLine="0"/>
              <w:jc w:val="center"/>
              <w:rPr>
                <w:bCs/>
                <w:color w:val="000000"/>
              </w:rPr>
            </w:pPr>
          </w:p>
        </w:tc>
      </w:tr>
      <w:tr w:rsidR="009C364B" w:rsidRPr="003F1BC4" w:rsidTr="00CB08A6">
        <w:trPr>
          <w:trHeight w:val="369"/>
        </w:trPr>
        <w:tc>
          <w:tcPr>
            <w:tcW w:w="5245" w:type="dxa"/>
            <w:gridSpan w:val="2"/>
            <w:vMerge/>
            <w:tcBorders>
              <w:left w:val="single" w:sz="8" w:space="0" w:color="auto"/>
              <w:right w:val="single" w:sz="8" w:space="0" w:color="000000"/>
            </w:tcBorders>
            <w:shd w:val="clear" w:color="auto" w:fill="auto"/>
            <w:hideMark/>
          </w:tcPr>
          <w:p w:rsidR="009C364B" w:rsidRPr="003F1BC4" w:rsidRDefault="009C364B" w:rsidP="00F1024A">
            <w:pPr>
              <w:jc w:val="center"/>
              <w:rPr>
                <w:color w:val="000000"/>
              </w:rPr>
            </w:pPr>
          </w:p>
        </w:tc>
        <w:tc>
          <w:tcPr>
            <w:tcW w:w="1401" w:type="dxa"/>
            <w:tcBorders>
              <w:left w:val="nil"/>
              <w:right w:val="single" w:sz="4" w:space="0" w:color="auto"/>
            </w:tcBorders>
            <w:shd w:val="clear" w:color="auto" w:fill="auto"/>
            <w:vAlign w:val="center"/>
            <w:hideMark/>
          </w:tcPr>
          <w:p w:rsidR="009C364B" w:rsidRPr="003F1BC4" w:rsidRDefault="009C364B" w:rsidP="00E44DD5">
            <w:pPr>
              <w:ind w:firstLine="0"/>
              <w:jc w:val="center"/>
              <w:rPr>
                <w:bCs/>
                <w:color w:val="000000"/>
              </w:rPr>
            </w:pPr>
          </w:p>
        </w:tc>
        <w:tc>
          <w:tcPr>
            <w:tcW w:w="15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64B" w:rsidRPr="00F1024A" w:rsidRDefault="009C364B" w:rsidP="00F1024A">
            <w:pPr>
              <w:ind w:firstLine="0"/>
              <w:jc w:val="center"/>
              <w:rPr>
                <w:bCs/>
              </w:rPr>
            </w:pPr>
            <w:r w:rsidRPr="00F1024A">
              <w:rPr>
                <w:bCs/>
              </w:rPr>
              <w:t>2027</w:t>
            </w:r>
          </w:p>
        </w:tc>
        <w:tc>
          <w:tcPr>
            <w:tcW w:w="1417"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60,00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0,00</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rsidR="009C364B" w:rsidRPr="00F1024A" w:rsidRDefault="009C364B" w:rsidP="00773127">
            <w:pPr>
              <w:ind w:firstLine="0"/>
              <w:jc w:val="right"/>
            </w:pPr>
            <w:r w:rsidRPr="00F1024A">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64B" w:rsidRPr="00F1024A" w:rsidRDefault="009C364B" w:rsidP="00F1024A">
            <w:pPr>
              <w:ind w:firstLine="0"/>
              <w:jc w:val="center"/>
              <w:rPr>
                <w:bCs/>
                <w:color w:val="000000"/>
              </w:rPr>
            </w:pPr>
          </w:p>
        </w:tc>
      </w:tr>
      <w:tr w:rsidR="009C364B" w:rsidRPr="003F1BC4" w:rsidTr="00CB08A6">
        <w:trPr>
          <w:trHeight w:val="369"/>
        </w:trPr>
        <w:tc>
          <w:tcPr>
            <w:tcW w:w="5245" w:type="dxa"/>
            <w:gridSpan w:val="2"/>
            <w:vMerge/>
            <w:tcBorders>
              <w:left w:val="single" w:sz="8" w:space="0" w:color="auto"/>
              <w:right w:val="single" w:sz="8" w:space="0" w:color="000000"/>
            </w:tcBorders>
            <w:shd w:val="clear" w:color="auto" w:fill="auto"/>
            <w:hideMark/>
          </w:tcPr>
          <w:p w:rsidR="009C364B" w:rsidRPr="003F1BC4" w:rsidRDefault="009C364B" w:rsidP="00F1024A">
            <w:pPr>
              <w:jc w:val="center"/>
              <w:rPr>
                <w:color w:val="000000"/>
              </w:rPr>
            </w:pPr>
          </w:p>
        </w:tc>
        <w:tc>
          <w:tcPr>
            <w:tcW w:w="1401" w:type="dxa"/>
            <w:tcBorders>
              <w:left w:val="nil"/>
              <w:right w:val="single" w:sz="4" w:space="0" w:color="auto"/>
            </w:tcBorders>
            <w:shd w:val="clear" w:color="auto" w:fill="auto"/>
            <w:vAlign w:val="center"/>
            <w:hideMark/>
          </w:tcPr>
          <w:p w:rsidR="009C364B" w:rsidRPr="003F1BC4" w:rsidRDefault="009C364B" w:rsidP="00E44DD5">
            <w:pPr>
              <w:ind w:firstLine="0"/>
              <w:jc w:val="center"/>
              <w:rPr>
                <w:bCs/>
                <w:color w:val="000000"/>
              </w:rPr>
            </w:pPr>
          </w:p>
        </w:tc>
        <w:tc>
          <w:tcPr>
            <w:tcW w:w="15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64B" w:rsidRPr="00F1024A" w:rsidRDefault="009C364B" w:rsidP="00F1024A">
            <w:pPr>
              <w:ind w:firstLine="0"/>
              <w:jc w:val="center"/>
              <w:rPr>
                <w:bCs/>
              </w:rPr>
            </w:pPr>
            <w:r w:rsidRPr="00F1024A">
              <w:rPr>
                <w:bCs/>
              </w:rPr>
              <w:t>2028</w:t>
            </w:r>
          </w:p>
        </w:tc>
        <w:tc>
          <w:tcPr>
            <w:tcW w:w="1417"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60,00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0,00</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rsidR="009C364B" w:rsidRPr="00F1024A" w:rsidRDefault="009C364B" w:rsidP="00773127">
            <w:pPr>
              <w:ind w:firstLine="0"/>
              <w:jc w:val="right"/>
            </w:pPr>
            <w:r w:rsidRPr="00F1024A">
              <w:t>60,00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64B" w:rsidRPr="00F1024A" w:rsidRDefault="009C364B" w:rsidP="00F1024A">
            <w:pPr>
              <w:ind w:firstLine="0"/>
              <w:jc w:val="center"/>
              <w:rPr>
                <w:bCs/>
                <w:color w:val="000000"/>
              </w:rPr>
            </w:pPr>
          </w:p>
        </w:tc>
      </w:tr>
      <w:tr w:rsidR="009C364B" w:rsidRPr="003F1BC4" w:rsidTr="00CB08A6">
        <w:trPr>
          <w:trHeight w:val="369"/>
        </w:trPr>
        <w:tc>
          <w:tcPr>
            <w:tcW w:w="5245" w:type="dxa"/>
            <w:gridSpan w:val="2"/>
            <w:vMerge/>
            <w:tcBorders>
              <w:left w:val="single" w:sz="8" w:space="0" w:color="auto"/>
              <w:bottom w:val="single" w:sz="8" w:space="0" w:color="auto"/>
              <w:right w:val="single" w:sz="8" w:space="0" w:color="000000"/>
            </w:tcBorders>
            <w:shd w:val="clear" w:color="auto" w:fill="auto"/>
            <w:hideMark/>
          </w:tcPr>
          <w:p w:rsidR="009C364B" w:rsidRPr="003F1BC4" w:rsidRDefault="009C364B" w:rsidP="00F1024A">
            <w:pPr>
              <w:jc w:val="center"/>
              <w:rPr>
                <w:color w:val="000000"/>
              </w:rPr>
            </w:pPr>
          </w:p>
        </w:tc>
        <w:tc>
          <w:tcPr>
            <w:tcW w:w="1401" w:type="dxa"/>
            <w:tcBorders>
              <w:left w:val="nil"/>
              <w:bottom w:val="single" w:sz="8" w:space="0" w:color="auto"/>
              <w:right w:val="single" w:sz="4" w:space="0" w:color="auto"/>
            </w:tcBorders>
            <w:shd w:val="clear" w:color="auto" w:fill="auto"/>
            <w:vAlign w:val="center"/>
            <w:hideMark/>
          </w:tcPr>
          <w:p w:rsidR="009C364B" w:rsidRPr="003F1BC4" w:rsidRDefault="009C364B" w:rsidP="00E44DD5">
            <w:pPr>
              <w:ind w:firstLine="0"/>
              <w:jc w:val="center"/>
              <w:rPr>
                <w:bCs/>
                <w:color w:val="000000"/>
              </w:rPr>
            </w:pPr>
            <w:r w:rsidRPr="003F1BC4">
              <w:rPr>
                <w:bCs/>
                <w:color w:val="000000"/>
              </w:rPr>
              <w:t>Итого</w:t>
            </w:r>
          </w:p>
        </w:tc>
        <w:tc>
          <w:tcPr>
            <w:tcW w:w="15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64B" w:rsidRPr="00F1024A" w:rsidRDefault="009C364B" w:rsidP="00F1024A">
            <w:pPr>
              <w:ind w:firstLine="0"/>
              <w:jc w:val="center"/>
              <w:rPr>
                <w:bCs/>
              </w:rPr>
            </w:pPr>
            <w:r w:rsidRPr="00F1024A">
              <w:rPr>
                <w:bCs/>
              </w:rPr>
              <w:t>2026-2028</w:t>
            </w:r>
          </w:p>
        </w:tc>
        <w:tc>
          <w:tcPr>
            <w:tcW w:w="1417" w:type="dxa"/>
            <w:tcBorders>
              <w:top w:val="single" w:sz="8" w:space="0" w:color="auto"/>
              <w:left w:val="single" w:sz="4" w:space="0" w:color="auto"/>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180,00</w:t>
            </w:r>
          </w:p>
        </w:tc>
        <w:tc>
          <w:tcPr>
            <w:tcW w:w="1560" w:type="dxa"/>
            <w:tcBorders>
              <w:top w:val="single" w:sz="8" w:space="0" w:color="auto"/>
              <w:left w:val="nil"/>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0,00</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9C364B" w:rsidRPr="00F1024A" w:rsidRDefault="009C364B" w:rsidP="00773127">
            <w:pPr>
              <w:ind w:firstLine="0"/>
              <w:jc w:val="right"/>
            </w:pPr>
            <w:r w:rsidRPr="00F1024A">
              <w:t>0,00</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rsidR="009C364B" w:rsidRPr="00F1024A" w:rsidRDefault="009C364B" w:rsidP="00773127">
            <w:pPr>
              <w:ind w:firstLine="0"/>
              <w:jc w:val="right"/>
            </w:pPr>
            <w:r w:rsidRPr="00F1024A">
              <w:t>180,00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64B" w:rsidRPr="00F1024A" w:rsidRDefault="009C364B" w:rsidP="00F1024A">
            <w:pPr>
              <w:ind w:firstLine="0"/>
              <w:jc w:val="center"/>
              <w:rPr>
                <w:bCs/>
                <w:color w:val="000000"/>
              </w:rPr>
            </w:pPr>
          </w:p>
        </w:tc>
      </w:tr>
    </w:tbl>
    <w:p w:rsidR="00814AEE" w:rsidRPr="003F1BC4" w:rsidRDefault="00814AEE" w:rsidP="00AA6A48">
      <w:pPr>
        <w:ind w:firstLine="0"/>
        <w:outlineLvl w:val="0"/>
        <w:rPr>
          <w:b/>
          <w:sz w:val="28"/>
          <w:szCs w:val="28"/>
        </w:rPr>
      </w:pPr>
    </w:p>
    <w:sectPr w:rsidR="00814AEE" w:rsidRPr="003F1BC4" w:rsidSect="00D51B8B">
      <w:headerReference w:type="default" r:id="rId11"/>
      <w:pgSz w:w="16838" w:h="11906" w:orient="landscape" w:code="9"/>
      <w:pgMar w:top="1134" w:right="567" w:bottom="567" w:left="567" w:header="0" w:footer="284"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79C" w:rsidRDefault="0020579C">
      <w:r>
        <w:separator/>
      </w:r>
    </w:p>
  </w:endnote>
  <w:endnote w:type="continuationSeparator" w:id="1">
    <w:p w:rsidR="0020579C" w:rsidRDefault="002057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0AE" w:rsidRDefault="00E310AE">
    <w:pPr>
      <w:pStyle w:val="aff5"/>
      <w:jc w:val="center"/>
    </w:pPr>
  </w:p>
  <w:p w:rsidR="00E310AE" w:rsidRDefault="00E310AE">
    <w:pPr>
      <w:pStyle w:val="af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79C" w:rsidRDefault="0020579C">
      <w:r>
        <w:separator/>
      </w:r>
    </w:p>
  </w:footnote>
  <w:footnote w:type="continuationSeparator" w:id="1">
    <w:p w:rsidR="0020579C" w:rsidRDefault="002057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0AE" w:rsidRDefault="00E310AE">
    <w:pPr>
      <w:pStyle w:val="aff3"/>
      <w:jc w:val="center"/>
    </w:pPr>
  </w:p>
  <w:p w:rsidR="00E310AE" w:rsidRDefault="00E310AE">
    <w:pPr>
      <w:pStyle w:val="af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03C9"/>
    <w:multiLevelType w:val="hybridMultilevel"/>
    <w:tmpl w:val="EEBC53A2"/>
    <w:lvl w:ilvl="0" w:tplc="FA40F27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3DD52AD"/>
    <w:multiLevelType w:val="hybridMultilevel"/>
    <w:tmpl w:val="5A667DCE"/>
    <w:lvl w:ilvl="0" w:tplc="51C68802">
      <w:start w:val="1"/>
      <w:numFmt w:val="decimal"/>
      <w:lvlText w:val="%1."/>
      <w:lvlJc w:val="left"/>
      <w:pPr>
        <w:ind w:left="850" w:hanging="708"/>
      </w:pPr>
      <w:rPr>
        <w:rFonts w:hint="default"/>
        <w:color w:val="auto"/>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2">
    <w:nsid w:val="1D376EE3"/>
    <w:multiLevelType w:val="hybridMultilevel"/>
    <w:tmpl w:val="7802419E"/>
    <w:lvl w:ilvl="0" w:tplc="51C68802">
      <w:start w:val="1"/>
      <w:numFmt w:val="decimal"/>
      <w:lvlText w:val="%1."/>
      <w:lvlJc w:val="left"/>
      <w:pPr>
        <w:ind w:left="1609" w:hanging="708"/>
      </w:pPr>
      <w:rPr>
        <w:rFonts w:hint="default"/>
        <w:color w:val="auto"/>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
    <w:nsid w:val="1D853CA3"/>
    <w:multiLevelType w:val="hybridMultilevel"/>
    <w:tmpl w:val="0F34C524"/>
    <w:lvl w:ilvl="0" w:tplc="FA40F27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E6718EE"/>
    <w:multiLevelType w:val="hybridMultilevel"/>
    <w:tmpl w:val="BD7A9096"/>
    <w:lvl w:ilvl="0" w:tplc="51C68802">
      <w:start w:val="1"/>
      <w:numFmt w:val="decimal"/>
      <w:lvlText w:val="%1."/>
      <w:lvlJc w:val="left"/>
      <w:pPr>
        <w:ind w:left="850" w:hanging="708"/>
      </w:pPr>
      <w:rPr>
        <w:rFonts w:hint="default"/>
        <w:color w:val="auto"/>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5">
    <w:nsid w:val="205B71CD"/>
    <w:multiLevelType w:val="hybridMultilevel"/>
    <w:tmpl w:val="1B2CAD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FF30A4"/>
    <w:multiLevelType w:val="hybridMultilevel"/>
    <w:tmpl w:val="8610B746"/>
    <w:lvl w:ilvl="0" w:tplc="51C68802">
      <w:start w:val="1"/>
      <w:numFmt w:val="decimal"/>
      <w:lvlText w:val="%1."/>
      <w:lvlJc w:val="left"/>
      <w:pPr>
        <w:ind w:left="1893" w:hanging="708"/>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70E4E9F"/>
    <w:multiLevelType w:val="hybridMultilevel"/>
    <w:tmpl w:val="AC68B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6E4690"/>
    <w:multiLevelType w:val="hybridMultilevel"/>
    <w:tmpl w:val="E81E6FD4"/>
    <w:lvl w:ilvl="0" w:tplc="51C68802">
      <w:start w:val="1"/>
      <w:numFmt w:val="decimal"/>
      <w:lvlText w:val="%1."/>
      <w:lvlJc w:val="left"/>
      <w:pPr>
        <w:ind w:left="850" w:hanging="708"/>
      </w:pPr>
      <w:rPr>
        <w:rFonts w:hint="default"/>
        <w:color w:val="auto"/>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nsid w:val="539F4790"/>
    <w:multiLevelType w:val="hybridMultilevel"/>
    <w:tmpl w:val="26D655D8"/>
    <w:lvl w:ilvl="0" w:tplc="FA40F27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5DB405AA"/>
    <w:multiLevelType w:val="hybridMultilevel"/>
    <w:tmpl w:val="AD727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9132C0"/>
    <w:multiLevelType w:val="hybridMultilevel"/>
    <w:tmpl w:val="B17C6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C134B7"/>
    <w:multiLevelType w:val="hybridMultilevel"/>
    <w:tmpl w:val="0CF2125A"/>
    <w:lvl w:ilvl="0" w:tplc="FA40F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DF05F0F"/>
    <w:multiLevelType w:val="hybridMultilevel"/>
    <w:tmpl w:val="1FEC09E8"/>
    <w:lvl w:ilvl="0" w:tplc="51C68802">
      <w:start w:val="1"/>
      <w:numFmt w:val="decimal"/>
      <w:lvlText w:val="%1."/>
      <w:lvlJc w:val="left"/>
      <w:pPr>
        <w:ind w:left="1184" w:hanging="708"/>
      </w:pPr>
      <w:rPr>
        <w:rFonts w:hint="default"/>
        <w:color w:val="auto"/>
      </w:rPr>
    </w:lvl>
    <w:lvl w:ilvl="1" w:tplc="04190019" w:tentative="1">
      <w:start w:val="1"/>
      <w:numFmt w:val="lowerLetter"/>
      <w:lvlText w:val="%2."/>
      <w:lvlJc w:val="left"/>
      <w:pPr>
        <w:ind w:left="1556" w:hanging="360"/>
      </w:pPr>
    </w:lvl>
    <w:lvl w:ilvl="2" w:tplc="0419001B" w:tentative="1">
      <w:start w:val="1"/>
      <w:numFmt w:val="lowerRoman"/>
      <w:lvlText w:val="%3."/>
      <w:lvlJc w:val="right"/>
      <w:pPr>
        <w:ind w:left="2276" w:hanging="180"/>
      </w:pPr>
    </w:lvl>
    <w:lvl w:ilvl="3" w:tplc="0419000F" w:tentative="1">
      <w:start w:val="1"/>
      <w:numFmt w:val="decimal"/>
      <w:lvlText w:val="%4."/>
      <w:lvlJc w:val="left"/>
      <w:pPr>
        <w:ind w:left="2996" w:hanging="360"/>
      </w:pPr>
    </w:lvl>
    <w:lvl w:ilvl="4" w:tplc="04190019" w:tentative="1">
      <w:start w:val="1"/>
      <w:numFmt w:val="lowerLetter"/>
      <w:lvlText w:val="%5."/>
      <w:lvlJc w:val="left"/>
      <w:pPr>
        <w:ind w:left="3716" w:hanging="360"/>
      </w:pPr>
    </w:lvl>
    <w:lvl w:ilvl="5" w:tplc="0419001B" w:tentative="1">
      <w:start w:val="1"/>
      <w:numFmt w:val="lowerRoman"/>
      <w:lvlText w:val="%6."/>
      <w:lvlJc w:val="right"/>
      <w:pPr>
        <w:ind w:left="4436" w:hanging="180"/>
      </w:pPr>
    </w:lvl>
    <w:lvl w:ilvl="6" w:tplc="0419000F" w:tentative="1">
      <w:start w:val="1"/>
      <w:numFmt w:val="decimal"/>
      <w:lvlText w:val="%7."/>
      <w:lvlJc w:val="left"/>
      <w:pPr>
        <w:ind w:left="5156" w:hanging="360"/>
      </w:pPr>
    </w:lvl>
    <w:lvl w:ilvl="7" w:tplc="04190019" w:tentative="1">
      <w:start w:val="1"/>
      <w:numFmt w:val="lowerLetter"/>
      <w:lvlText w:val="%8."/>
      <w:lvlJc w:val="left"/>
      <w:pPr>
        <w:ind w:left="5876" w:hanging="360"/>
      </w:pPr>
    </w:lvl>
    <w:lvl w:ilvl="8" w:tplc="0419001B" w:tentative="1">
      <w:start w:val="1"/>
      <w:numFmt w:val="lowerRoman"/>
      <w:lvlText w:val="%9."/>
      <w:lvlJc w:val="right"/>
      <w:pPr>
        <w:ind w:left="6596" w:hanging="180"/>
      </w:pPr>
    </w:lvl>
  </w:abstractNum>
  <w:abstractNum w:abstractNumId="14">
    <w:nsid w:val="70245834"/>
    <w:multiLevelType w:val="hybridMultilevel"/>
    <w:tmpl w:val="32FC4602"/>
    <w:lvl w:ilvl="0" w:tplc="FA40F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BD257F"/>
    <w:multiLevelType w:val="hybridMultilevel"/>
    <w:tmpl w:val="A1EA1AE2"/>
    <w:lvl w:ilvl="0" w:tplc="A5066B90">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5"/>
  </w:num>
  <w:num w:numId="3">
    <w:abstractNumId w:val="12"/>
  </w:num>
  <w:num w:numId="4">
    <w:abstractNumId w:val="13"/>
  </w:num>
  <w:num w:numId="5">
    <w:abstractNumId w:val="0"/>
  </w:num>
  <w:num w:numId="6">
    <w:abstractNumId w:val="2"/>
  </w:num>
  <w:num w:numId="7">
    <w:abstractNumId w:val="6"/>
  </w:num>
  <w:num w:numId="8">
    <w:abstractNumId w:val="3"/>
  </w:num>
  <w:num w:numId="9">
    <w:abstractNumId w:val="9"/>
  </w:num>
  <w:num w:numId="10">
    <w:abstractNumId w:val="4"/>
  </w:num>
  <w:num w:numId="11">
    <w:abstractNumId w:val="10"/>
  </w:num>
  <w:num w:numId="12">
    <w:abstractNumId w:val="14"/>
  </w:num>
  <w:num w:numId="13">
    <w:abstractNumId w:val="5"/>
  </w:num>
  <w:num w:numId="14">
    <w:abstractNumId w:val="1"/>
  </w:num>
  <w:num w:numId="15">
    <w:abstractNumId w:val="8"/>
  </w:num>
  <w:num w:numId="16">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6023"/>
    <w:rsid w:val="0000181C"/>
    <w:rsid w:val="00001938"/>
    <w:rsid w:val="0000341F"/>
    <w:rsid w:val="000036C3"/>
    <w:rsid w:val="00006022"/>
    <w:rsid w:val="00006EF2"/>
    <w:rsid w:val="000077DC"/>
    <w:rsid w:val="00010A3A"/>
    <w:rsid w:val="00011074"/>
    <w:rsid w:val="000123A0"/>
    <w:rsid w:val="0001397F"/>
    <w:rsid w:val="00013B86"/>
    <w:rsid w:val="00014582"/>
    <w:rsid w:val="00014C41"/>
    <w:rsid w:val="00015955"/>
    <w:rsid w:val="0001696C"/>
    <w:rsid w:val="00017693"/>
    <w:rsid w:val="00020797"/>
    <w:rsid w:val="0002105F"/>
    <w:rsid w:val="000212A5"/>
    <w:rsid w:val="000213D6"/>
    <w:rsid w:val="00022783"/>
    <w:rsid w:val="00023DE2"/>
    <w:rsid w:val="00023EA3"/>
    <w:rsid w:val="0002526C"/>
    <w:rsid w:val="0002596A"/>
    <w:rsid w:val="00027097"/>
    <w:rsid w:val="000329D9"/>
    <w:rsid w:val="00035915"/>
    <w:rsid w:val="00036380"/>
    <w:rsid w:val="00037783"/>
    <w:rsid w:val="00037DAE"/>
    <w:rsid w:val="00040F0D"/>
    <w:rsid w:val="000417AF"/>
    <w:rsid w:val="00042EE2"/>
    <w:rsid w:val="00042F64"/>
    <w:rsid w:val="00045E0F"/>
    <w:rsid w:val="00046A73"/>
    <w:rsid w:val="00050047"/>
    <w:rsid w:val="0005234C"/>
    <w:rsid w:val="000564CA"/>
    <w:rsid w:val="000567DA"/>
    <w:rsid w:val="000603AA"/>
    <w:rsid w:val="00061C62"/>
    <w:rsid w:val="00062601"/>
    <w:rsid w:val="00063DC0"/>
    <w:rsid w:val="00065B94"/>
    <w:rsid w:val="00067817"/>
    <w:rsid w:val="0006796D"/>
    <w:rsid w:val="00067E7C"/>
    <w:rsid w:val="000742B9"/>
    <w:rsid w:val="00074FA7"/>
    <w:rsid w:val="00075B0C"/>
    <w:rsid w:val="000771C8"/>
    <w:rsid w:val="000807E1"/>
    <w:rsid w:val="00081483"/>
    <w:rsid w:val="00081DD1"/>
    <w:rsid w:val="000834A0"/>
    <w:rsid w:val="0008353B"/>
    <w:rsid w:val="00083AAF"/>
    <w:rsid w:val="00086D17"/>
    <w:rsid w:val="00086E70"/>
    <w:rsid w:val="0008791C"/>
    <w:rsid w:val="00093244"/>
    <w:rsid w:val="00094A71"/>
    <w:rsid w:val="000950B1"/>
    <w:rsid w:val="0009524A"/>
    <w:rsid w:val="00095D8F"/>
    <w:rsid w:val="000964CB"/>
    <w:rsid w:val="0009736C"/>
    <w:rsid w:val="0009763B"/>
    <w:rsid w:val="000A0B8C"/>
    <w:rsid w:val="000A2CD3"/>
    <w:rsid w:val="000A421B"/>
    <w:rsid w:val="000A4B0C"/>
    <w:rsid w:val="000B20DD"/>
    <w:rsid w:val="000B2356"/>
    <w:rsid w:val="000B4D09"/>
    <w:rsid w:val="000B7570"/>
    <w:rsid w:val="000C193E"/>
    <w:rsid w:val="000C4D39"/>
    <w:rsid w:val="000C625C"/>
    <w:rsid w:val="000D0352"/>
    <w:rsid w:val="000D0DBD"/>
    <w:rsid w:val="000D0E80"/>
    <w:rsid w:val="000D25A0"/>
    <w:rsid w:val="000D5AE9"/>
    <w:rsid w:val="000D6DBF"/>
    <w:rsid w:val="000E19AE"/>
    <w:rsid w:val="000E3664"/>
    <w:rsid w:val="000E64C9"/>
    <w:rsid w:val="000E71C3"/>
    <w:rsid w:val="000E7705"/>
    <w:rsid w:val="000E7BD6"/>
    <w:rsid w:val="000E7FE7"/>
    <w:rsid w:val="000F6090"/>
    <w:rsid w:val="000F632A"/>
    <w:rsid w:val="000F7C80"/>
    <w:rsid w:val="001025F2"/>
    <w:rsid w:val="00102B3E"/>
    <w:rsid w:val="00102D81"/>
    <w:rsid w:val="00104D09"/>
    <w:rsid w:val="00106888"/>
    <w:rsid w:val="00107321"/>
    <w:rsid w:val="00112A33"/>
    <w:rsid w:val="0011312F"/>
    <w:rsid w:val="001146E7"/>
    <w:rsid w:val="001159F5"/>
    <w:rsid w:val="00116810"/>
    <w:rsid w:val="0012247F"/>
    <w:rsid w:val="0012687B"/>
    <w:rsid w:val="001271EA"/>
    <w:rsid w:val="00127D1C"/>
    <w:rsid w:val="00131443"/>
    <w:rsid w:val="00136059"/>
    <w:rsid w:val="00136679"/>
    <w:rsid w:val="00137C2E"/>
    <w:rsid w:val="0014121F"/>
    <w:rsid w:val="001434A8"/>
    <w:rsid w:val="001442E2"/>
    <w:rsid w:val="001445E9"/>
    <w:rsid w:val="001451F5"/>
    <w:rsid w:val="001456A3"/>
    <w:rsid w:val="001467E5"/>
    <w:rsid w:val="00146998"/>
    <w:rsid w:val="001472F4"/>
    <w:rsid w:val="001506E4"/>
    <w:rsid w:val="00151ADD"/>
    <w:rsid w:val="00151BC0"/>
    <w:rsid w:val="00154371"/>
    <w:rsid w:val="00155905"/>
    <w:rsid w:val="00164754"/>
    <w:rsid w:val="00171F08"/>
    <w:rsid w:val="00172653"/>
    <w:rsid w:val="00173784"/>
    <w:rsid w:val="001748D4"/>
    <w:rsid w:val="00175F0D"/>
    <w:rsid w:val="00180483"/>
    <w:rsid w:val="001808A3"/>
    <w:rsid w:val="0018091F"/>
    <w:rsid w:val="00180E55"/>
    <w:rsid w:val="001820A3"/>
    <w:rsid w:val="0018672D"/>
    <w:rsid w:val="00194677"/>
    <w:rsid w:val="00195588"/>
    <w:rsid w:val="001A1520"/>
    <w:rsid w:val="001A2D11"/>
    <w:rsid w:val="001A75A8"/>
    <w:rsid w:val="001B105D"/>
    <w:rsid w:val="001B228E"/>
    <w:rsid w:val="001B2F28"/>
    <w:rsid w:val="001B4735"/>
    <w:rsid w:val="001B62C1"/>
    <w:rsid w:val="001B73C4"/>
    <w:rsid w:val="001C05FF"/>
    <w:rsid w:val="001C1C96"/>
    <w:rsid w:val="001C2875"/>
    <w:rsid w:val="001C2F1F"/>
    <w:rsid w:val="001C2FD6"/>
    <w:rsid w:val="001C3B67"/>
    <w:rsid w:val="001C764A"/>
    <w:rsid w:val="001D0F1D"/>
    <w:rsid w:val="001D181A"/>
    <w:rsid w:val="001D2AFE"/>
    <w:rsid w:val="001D2B4B"/>
    <w:rsid w:val="001D37AE"/>
    <w:rsid w:val="001D494D"/>
    <w:rsid w:val="001D4FBE"/>
    <w:rsid w:val="001D5B94"/>
    <w:rsid w:val="001D7ADA"/>
    <w:rsid w:val="001D7E39"/>
    <w:rsid w:val="001E05B4"/>
    <w:rsid w:val="001E3480"/>
    <w:rsid w:val="001E3624"/>
    <w:rsid w:val="001E460B"/>
    <w:rsid w:val="001E4AEF"/>
    <w:rsid w:val="001E4C22"/>
    <w:rsid w:val="001E611B"/>
    <w:rsid w:val="001F016C"/>
    <w:rsid w:val="001F0241"/>
    <w:rsid w:val="001F0FBC"/>
    <w:rsid w:val="001F1304"/>
    <w:rsid w:val="001F271D"/>
    <w:rsid w:val="001F31BB"/>
    <w:rsid w:val="001F4A67"/>
    <w:rsid w:val="001F511A"/>
    <w:rsid w:val="001F5670"/>
    <w:rsid w:val="001F728E"/>
    <w:rsid w:val="001F7D2F"/>
    <w:rsid w:val="0020127C"/>
    <w:rsid w:val="002038ED"/>
    <w:rsid w:val="0020579C"/>
    <w:rsid w:val="00205996"/>
    <w:rsid w:val="00206C8B"/>
    <w:rsid w:val="0021004C"/>
    <w:rsid w:val="0021518E"/>
    <w:rsid w:val="002163C8"/>
    <w:rsid w:val="002213E3"/>
    <w:rsid w:val="00222027"/>
    <w:rsid w:val="0022212B"/>
    <w:rsid w:val="00224F99"/>
    <w:rsid w:val="00227837"/>
    <w:rsid w:val="00227F89"/>
    <w:rsid w:val="00230378"/>
    <w:rsid w:val="00231D14"/>
    <w:rsid w:val="00231EA8"/>
    <w:rsid w:val="00232F6B"/>
    <w:rsid w:val="00234EE1"/>
    <w:rsid w:val="00237B8C"/>
    <w:rsid w:val="00241A21"/>
    <w:rsid w:val="0024239F"/>
    <w:rsid w:val="00244A86"/>
    <w:rsid w:val="00246B83"/>
    <w:rsid w:val="00247809"/>
    <w:rsid w:val="00250747"/>
    <w:rsid w:val="00251509"/>
    <w:rsid w:val="002532B5"/>
    <w:rsid w:val="00254FAC"/>
    <w:rsid w:val="00257579"/>
    <w:rsid w:val="00257977"/>
    <w:rsid w:val="00261DFF"/>
    <w:rsid w:val="002621E9"/>
    <w:rsid w:val="00263DD9"/>
    <w:rsid w:val="0026418A"/>
    <w:rsid w:val="002658F4"/>
    <w:rsid w:val="002676C0"/>
    <w:rsid w:val="0027094F"/>
    <w:rsid w:val="00274048"/>
    <w:rsid w:val="002770A5"/>
    <w:rsid w:val="00277D5B"/>
    <w:rsid w:val="002808C8"/>
    <w:rsid w:val="00280FA3"/>
    <w:rsid w:val="002810A2"/>
    <w:rsid w:val="0028148C"/>
    <w:rsid w:val="002815E8"/>
    <w:rsid w:val="00281644"/>
    <w:rsid w:val="00282D10"/>
    <w:rsid w:val="00282E8C"/>
    <w:rsid w:val="00283BD1"/>
    <w:rsid w:val="0028606A"/>
    <w:rsid w:val="002866FD"/>
    <w:rsid w:val="00287E21"/>
    <w:rsid w:val="00290C70"/>
    <w:rsid w:val="00290E68"/>
    <w:rsid w:val="00291971"/>
    <w:rsid w:val="002920DC"/>
    <w:rsid w:val="0029266B"/>
    <w:rsid w:val="00292763"/>
    <w:rsid w:val="00295225"/>
    <w:rsid w:val="00295B2A"/>
    <w:rsid w:val="002977A3"/>
    <w:rsid w:val="002A120F"/>
    <w:rsid w:val="002A210F"/>
    <w:rsid w:val="002A24FA"/>
    <w:rsid w:val="002A4954"/>
    <w:rsid w:val="002A4B7C"/>
    <w:rsid w:val="002A574A"/>
    <w:rsid w:val="002A68CF"/>
    <w:rsid w:val="002A7161"/>
    <w:rsid w:val="002A7408"/>
    <w:rsid w:val="002B26D5"/>
    <w:rsid w:val="002B3822"/>
    <w:rsid w:val="002B6E3A"/>
    <w:rsid w:val="002C1087"/>
    <w:rsid w:val="002C5556"/>
    <w:rsid w:val="002C5A1A"/>
    <w:rsid w:val="002C5C2A"/>
    <w:rsid w:val="002C6194"/>
    <w:rsid w:val="002C7472"/>
    <w:rsid w:val="002D2349"/>
    <w:rsid w:val="002D2DB9"/>
    <w:rsid w:val="002D6CA7"/>
    <w:rsid w:val="002D78B3"/>
    <w:rsid w:val="002E2B7D"/>
    <w:rsid w:val="002E36B2"/>
    <w:rsid w:val="002E609C"/>
    <w:rsid w:val="002E7BF9"/>
    <w:rsid w:val="002F1943"/>
    <w:rsid w:val="002F1A95"/>
    <w:rsid w:val="002F20FA"/>
    <w:rsid w:val="002F729F"/>
    <w:rsid w:val="0031202A"/>
    <w:rsid w:val="003122F7"/>
    <w:rsid w:val="00313DA5"/>
    <w:rsid w:val="00314317"/>
    <w:rsid w:val="00314AE2"/>
    <w:rsid w:val="00316EB5"/>
    <w:rsid w:val="00334D9B"/>
    <w:rsid w:val="00335798"/>
    <w:rsid w:val="003367CF"/>
    <w:rsid w:val="00340039"/>
    <w:rsid w:val="003422E4"/>
    <w:rsid w:val="00343000"/>
    <w:rsid w:val="00343840"/>
    <w:rsid w:val="003505BC"/>
    <w:rsid w:val="0035087C"/>
    <w:rsid w:val="00350AC6"/>
    <w:rsid w:val="00350D63"/>
    <w:rsid w:val="00351591"/>
    <w:rsid w:val="0035198F"/>
    <w:rsid w:val="00352698"/>
    <w:rsid w:val="003548E9"/>
    <w:rsid w:val="0035560D"/>
    <w:rsid w:val="00355B91"/>
    <w:rsid w:val="0035753B"/>
    <w:rsid w:val="00357CB7"/>
    <w:rsid w:val="00362C78"/>
    <w:rsid w:val="00364015"/>
    <w:rsid w:val="003645EC"/>
    <w:rsid w:val="003659CD"/>
    <w:rsid w:val="003664B0"/>
    <w:rsid w:val="0036712C"/>
    <w:rsid w:val="00370B4D"/>
    <w:rsid w:val="0037127D"/>
    <w:rsid w:val="003712FE"/>
    <w:rsid w:val="003715FE"/>
    <w:rsid w:val="00372467"/>
    <w:rsid w:val="00372588"/>
    <w:rsid w:val="003725E9"/>
    <w:rsid w:val="00373735"/>
    <w:rsid w:val="003742C6"/>
    <w:rsid w:val="00376E70"/>
    <w:rsid w:val="00377560"/>
    <w:rsid w:val="00380FEA"/>
    <w:rsid w:val="0038124F"/>
    <w:rsid w:val="0038155C"/>
    <w:rsid w:val="003816E1"/>
    <w:rsid w:val="003824A3"/>
    <w:rsid w:val="00383AE6"/>
    <w:rsid w:val="00384267"/>
    <w:rsid w:val="00384CAC"/>
    <w:rsid w:val="00385354"/>
    <w:rsid w:val="0038558F"/>
    <w:rsid w:val="0038589A"/>
    <w:rsid w:val="00385A88"/>
    <w:rsid w:val="00392BFB"/>
    <w:rsid w:val="00393A20"/>
    <w:rsid w:val="00393B15"/>
    <w:rsid w:val="00394550"/>
    <w:rsid w:val="00394C21"/>
    <w:rsid w:val="00395178"/>
    <w:rsid w:val="003978D8"/>
    <w:rsid w:val="003A06AD"/>
    <w:rsid w:val="003A06B8"/>
    <w:rsid w:val="003A186A"/>
    <w:rsid w:val="003A6715"/>
    <w:rsid w:val="003B132A"/>
    <w:rsid w:val="003B1CF2"/>
    <w:rsid w:val="003B1D8E"/>
    <w:rsid w:val="003B248F"/>
    <w:rsid w:val="003B3C3D"/>
    <w:rsid w:val="003B567A"/>
    <w:rsid w:val="003B61EC"/>
    <w:rsid w:val="003B70A5"/>
    <w:rsid w:val="003B7AF8"/>
    <w:rsid w:val="003C280A"/>
    <w:rsid w:val="003C5F2F"/>
    <w:rsid w:val="003C64B7"/>
    <w:rsid w:val="003C6C65"/>
    <w:rsid w:val="003D18F3"/>
    <w:rsid w:val="003D6465"/>
    <w:rsid w:val="003D7C2B"/>
    <w:rsid w:val="003E01F0"/>
    <w:rsid w:val="003E0927"/>
    <w:rsid w:val="003E374D"/>
    <w:rsid w:val="003E3F09"/>
    <w:rsid w:val="003E4177"/>
    <w:rsid w:val="003E51B7"/>
    <w:rsid w:val="003E555E"/>
    <w:rsid w:val="003E5FEC"/>
    <w:rsid w:val="003E7F7F"/>
    <w:rsid w:val="003F0499"/>
    <w:rsid w:val="003F1BC4"/>
    <w:rsid w:val="003F1F1D"/>
    <w:rsid w:val="003F2EFD"/>
    <w:rsid w:val="003F3A1A"/>
    <w:rsid w:val="003F531C"/>
    <w:rsid w:val="003F59A8"/>
    <w:rsid w:val="003F5A76"/>
    <w:rsid w:val="003F6180"/>
    <w:rsid w:val="003F6D13"/>
    <w:rsid w:val="003F79E2"/>
    <w:rsid w:val="004019FD"/>
    <w:rsid w:val="00405753"/>
    <w:rsid w:val="00410E36"/>
    <w:rsid w:val="00412284"/>
    <w:rsid w:val="00412BCE"/>
    <w:rsid w:val="00412FDF"/>
    <w:rsid w:val="00413476"/>
    <w:rsid w:val="00414405"/>
    <w:rsid w:val="004150D0"/>
    <w:rsid w:val="00422B36"/>
    <w:rsid w:val="00431FDA"/>
    <w:rsid w:val="00434A1E"/>
    <w:rsid w:val="00435D0B"/>
    <w:rsid w:val="004377AA"/>
    <w:rsid w:val="00440DA2"/>
    <w:rsid w:val="00441610"/>
    <w:rsid w:val="00442F59"/>
    <w:rsid w:val="00443A81"/>
    <w:rsid w:val="004459B8"/>
    <w:rsid w:val="004460C2"/>
    <w:rsid w:val="004467A8"/>
    <w:rsid w:val="004516E6"/>
    <w:rsid w:val="00451E9B"/>
    <w:rsid w:val="0045348A"/>
    <w:rsid w:val="00453B66"/>
    <w:rsid w:val="00453D3C"/>
    <w:rsid w:val="0045497C"/>
    <w:rsid w:val="004602A1"/>
    <w:rsid w:val="004610CE"/>
    <w:rsid w:val="004610E4"/>
    <w:rsid w:val="00463E7E"/>
    <w:rsid w:val="0046516A"/>
    <w:rsid w:val="00471224"/>
    <w:rsid w:val="00473AB9"/>
    <w:rsid w:val="0047407B"/>
    <w:rsid w:val="0047454E"/>
    <w:rsid w:val="0047788C"/>
    <w:rsid w:val="004814BB"/>
    <w:rsid w:val="0048293E"/>
    <w:rsid w:val="00482F52"/>
    <w:rsid w:val="004855C0"/>
    <w:rsid w:val="004858CB"/>
    <w:rsid w:val="00487843"/>
    <w:rsid w:val="004909CE"/>
    <w:rsid w:val="00491EE9"/>
    <w:rsid w:val="0049279E"/>
    <w:rsid w:val="00492EC8"/>
    <w:rsid w:val="00493C9A"/>
    <w:rsid w:val="00494D2A"/>
    <w:rsid w:val="0049765A"/>
    <w:rsid w:val="004A11BB"/>
    <w:rsid w:val="004A11BE"/>
    <w:rsid w:val="004A577E"/>
    <w:rsid w:val="004A61E8"/>
    <w:rsid w:val="004B1ED5"/>
    <w:rsid w:val="004B3AF5"/>
    <w:rsid w:val="004B4892"/>
    <w:rsid w:val="004B6382"/>
    <w:rsid w:val="004B6DFD"/>
    <w:rsid w:val="004C198C"/>
    <w:rsid w:val="004C1E85"/>
    <w:rsid w:val="004C2DCF"/>
    <w:rsid w:val="004C32C6"/>
    <w:rsid w:val="004C36BA"/>
    <w:rsid w:val="004C3F36"/>
    <w:rsid w:val="004C6E51"/>
    <w:rsid w:val="004D35D1"/>
    <w:rsid w:val="004D566F"/>
    <w:rsid w:val="004D6BF6"/>
    <w:rsid w:val="004D7765"/>
    <w:rsid w:val="004D7BD1"/>
    <w:rsid w:val="004E01B4"/>
    <w:rsid w:val="004E0AE2"/>
    <w:rsid w:val="004E1115"/>
    <w:rsid w:val="004E12B2"/>
    <w:rsid w:val="004E1EEF"/>
    <w:rsid w:val="004E1F89"/>
    <w:rsid w:val="004E3A12"/>
    <w:rsid w:val="004E62B9"/>
    <w:rsid w:val="004E6573"/>
    <w:rsid w:val="004E7342"/>
    <w:rsid w:val="004E7E98"/>
    <w:rsid w:val="004F10BB"/>
    <w:rsid w:val="004F36B0"/>
    <w:rsid w:val="004F45DD"/>
    <w:rsid w:val="004F7BF6"/>
    <w:rsid w:val="00502EC3"/>
    <w:rsid w:val="00503796"/>
    <w:rsid w:val="00511B7F"/>
    <w:rsid w:val="00512195"/>
    <w:rsid w:val="005133F9"/>
    <w:rsid w:val="00513763"/>
    <w:rsid w:val="00513BCD"/>
    <w:rsid w:val="005203DE"/>
    <w:rsid w:val="005228A7"/>
    <w:rsid w:val="00522C57"/>
    <w:rsid w:val="005231C8"/>
    <w:rsid w:val="005248C0"/>
    <w:rsid w:val="005255F8"/>
    <w:rsid w:val="00534DEA"/>
    <w:rsid w:val="005361F9"/>
    <w:rsid w:val="00537D3E"/>
    <w:rsid w:val="005401EA"/>
    <w:rsid w:val="005405EB"/>
    <w:rsid w:val="0054396B"/>
    <w:rsid w:val="00544E9D"/>
    <w:rsid w:val="0054677A"/>
    <w:rsid w:val="0055068A"/>
    <w:rsid w:val="00551180"/>
    <w:rsid w:val="00552432"/>
    <w:rsid w:val="00553F9F"/>
    <w:rsid w:val="00555713"/>
    <w:rsid w:val="005563EB"/>
    <w:rsid w:val="00557B71"/>
    <w:rsid w:val="005625DE"/>
    <w:rsid w:val="00563534"/>
    <w:rsid w:val="00563DEA"/>
    <w:rsid w:val="00564AD7"/>
    <w:rsid w:val="00565BDA"/>
    <w:rsid w:val="00567B4F"/>
    <w:rsid w:val="00570E6D"/>
    <w:rsid w:val="00570F15"/>
    <w:rsid w:val="00571238"/>
    <w:rsid w:val="00571298"/>
    <w:rsid w:val="00571318"/>
    <w:rsid w:val="00574563"/>
    <w:rsid w:val="00581429"/>
    <w:rsid w:val="005825AD"/>
    <w:rsid w:val="0058398D"/>
    <w:rsid w:val="005844CA"/>
    <w:rsid w:val="00584698"/>
    <w:rsid w:val="00586225"/>
    <w:rsid w:val="00590C0F"/>
    <w:rsid w:val="00592621"/>
    <w:rsid w:val="00593176"/>
    <w:rsid w:val="0059498D"/>
    <w:rsid w:val="0059604D"/>
    <w:rsid w:val="00596C49"/>
    <w:rsid w:val="005A09D9"/>
    <w:rsid w:val="005A0A70"/>
    <w:rsid w:val="005A1127"/>
    <w:rsid w:val="005A12B0"/>
    <w:rsid w:val="005A1CE6"/>
    <w:rsid w:val="005A2748"/>
    <w:rsid w:val="005A29BD"/>
    <w:rsid w:val="005A33FF"/>
    <w:rsid w:val="005A5356"/>
    <w:rsid w:val="005A59F5"/>
    <w:rsid w:val="005A5DA0"/>
    <w:rsid w:val="005A642D"/>
    <w:rsid w:val="005B0CF0"/>
    <w:rsid w:val="005B0F4A"/>
    <w:rsid w:val="005B14C0"/>
    <w:rsid w:val="005B185D"/>
    <w:rsid w:val="005B1FD1"/>
    <w:rsid w:val="005B4F41"/>
    <w:rsid w:val="005B5A36"/>
    <w:rsid w:val="005B614C"/>
    <w:rsid w:val="005B6BED"/>
    <w:rsid w:val="005B6D5F"/>
    <w:rsid w:val="005B7249"/>
    <w:rsid w:val="005C05AD"/>
    <w:rsid w:val="005C0ADE"/>
    <w:rsid w:val="005C13C6"/>
    <w:rsid w:val="005C1465"/>
    <w:rsid w:val="005C1567"/>
    <w:rsid w:val="005C1C21"/>
    <w:rsid w:val="005C2474"/>
    <w:rsid w:val="005C66F3"/>
    <w:rsid w:val="005D2624"/>
    <w:rsid w:val="005D27CA"/>
    <w:rsid w:val="005D2AB2"/>
    <w:rsid w:val="005D385B"/>
    <w:rsid w:val="005D71F7"/>
    <w:rsid w:val="005E0942"/>
    <w:rsid w:val="005E3952"/>
    <w:rsid w:val="005E56AC"/>
    <w:rsid w:val="005F0936"/>
    <w:rsid w:val="005F1337"/>
    <w:rsid w:val="005F4890"/>
    <w:rsid w:val="005F4F92"/>
    <w:rsid w:val="005F6E66"/>
    <w:rsid w:val="005F7C8B"/>
    <w:rsid w:val="006047A6"/>
    <w:rsid w:val="00604CA0"/>
    <w:rsid w:val="00606373"/>
    <w:rsid w:val="00607189"/>
    <w:rsid w:val="006075CA"/>
    <w:rsid w:val="0061264F"/>
    <w:rsid w:val="00613ACE"/>
    <w:rsid w:val="00614772"/>
    <w:rsid w:val="00621184"/>
    <w:rsid w:val="00622176"/>
    <w:rsid w:val="006227F0"/>
    <w:rsid w:val="00623D60"/>
    <w:rsid w:val="00625D6F"/>
    <w:rsid w:val="00626659"/>
    <w:rsid w:val="006315EB"/>
    <w:rsid w:val="0063316B"/>
    <w:rsid w:val="00635B92"/>
    <w:rsid w:val="00636308"/>
    <w:rsid w:val="00637C5D"/>
    <w:rsid w:val="006408D6"/>
    <w:rsid w:val="00641100"/>
    <w:rsid w:val="0064278A"/>
    <w:rsid w:val="00642EF9"/>
    <w:rsid w:val="00643E84"/>
    <w:rsid w:val="006443A2"/>
    <w:rsid w:val="00646835"/>
    <w:rsid w:val="00650603"/>
    <w:rsid w:val="0065260B"/>
    <w:rsid w:val="00653AFD"/>
    <w:rsid w:val="0065508E"/>
    <w:rsid w:val="006559FD"/>
    <w:rsid w:val="0065656F"/>
    <w:rsid w:val="006565C2"/>
    <w:rsid w:val="0066159B"/>
    <w:rsid w:val="00662B7E"/>
    <w:rsid w:val="006636FB"/>
    <w:rsid w:val="00664602"/>
    <w:rsid w:val="00666EFF"/>
    <w:rsid w:val="00670421"/>
    <w:rsid w:val="006705A6"/>
    <w:rsid w:val="00670F6D"/>
    <w:rsid w:val="00672A49"/>
    <w:rsid w:val="006766ED"/>
    <w:rsid w:val="00676A1B"/>
    <w:rsid w:val="00677FCC"/>
    <w:rsid w:val="0068012F"/>
    <w:rsid w:val="00681CE9"/>
    <w:rsid w:val="0068247C"/>
    <w:rsid w:val="00682DC7"/>
    <w:rsid w:val="006830E0"/>
    <w:rsid w:val="00683E21"/>
    <w:rsid w:val="00685729"/>
    <w:rsid w:val="00687D67"/>
    <w:rsid w:val="00690AEC"/>
    <w:rsid w:val="006922D5"/>
    <w:rsid w:val="00692FFF"/>
    <w:rsid w:val="00693951"/>
    <w:rsid w:val="006958D7"/>
    <w:rsid w:val="00696023"/>
    <w:rsid w:val="0069602B"/>
    <w:rsid w:val="00696A33"/>
    <w:rsid w:val="00697F9F"/>
    <w:rsid w:val="006A022C"/>
    <w:rsid w:val="006A1478"/>
    <w:rsid w:val="006A1C35"/>
    <w:rsid w:val="006A3289"/>
    <w:rsid w:val="006A34EB"/>
    <w:rsid w:val="006A3E1E"/>
    <w:rsid w:val="006A4AE2"/>
    <w:rsid w:val="006A65B8"/>
    <w:rsid w:val="006A6EB1"/>
    <w:rsid w:val="006B0BA2"/>
    <w:rsid w:val="006B0F5C"/>
    <w:rsid w:val="006B132A"/>
    <w:rsid w:val="006B1AFD"/>
    <w:rsid w:val="006B20EB"/>
    <w:rsid w:val="006B2B9D"/>
    <w:rsid w:val="006B3266"/>
    <w:rsid w:val="006B3696"/>
    <w:rsid w:val="006B455C"/>
    <w:rsid w:val="006B69A1"/>
    <w:rsid w:val="006C1204"/>
    <w:rsid w:val="006C1626"/>
    <w:rsid w:val="006C1E52"/>
    <w:rsid w:val="006C215C"/>
    <w:rsid w:val="006C49CD"/>
    <w:rsid w:val="006C542A"/>
    <w:rsid w:val="006D1B3B"/>
    <w:rsid w:val="006D5C45"/>
    <w:rsid w:val="006D77E6"/>
    <w:rsid w:val="006D7B22"/>
    <w:rsid w:val="006E13F8"/>
    <w:rsid w:val="006E48DA"/>
    <w:rsid w:val="006E55CC"/>
    <w:rsid w:val="006E6007"/>
    <w:rsid w:val="006E64FB"/>
    <w:rsid w:val="006E7FC6"/>
    <w:rsid w:val="006F037B"/>
    <w:rsid w:val="006F1841"/>
    <w:rsid w:val="006F1FF8"/>
    <w:rsid w:val="006F38F6"/>
    <w:rsid w:val="006F3CC9"/>
    <w:rsid w:val="00701704"/>
    <w:rsid w:val="007023FD"/>
    <w:rsid w:val="007041FC"/>
    <w:rsid w:val="00704288"/>
    <w:rsid w:val="00711024"/>
    <w:rsid w:val="00711E80"/>
    <w:rsid w:val="00712CB9"/>
    <w:rsid w:val="00715894"/>
    <w:rsid w:val="00716CC6"/>
    <w:rsid w:val="00724B7A"/>
    <w:rsid w:val="00724DA7"/>
    <w:rsid w:val="007250A3"/>
    <w:rsid w:val="007262E3"/>
    <w:rsid w:val="00727D24"/>
    <w:rsid w:val="00730808"/>
    <w:rsid w:val="00730D79"/>
    <w:rsid w:val="00732753"/>
    <w:rsid w:val="00732B66"/>
    <w:rsid w:val="00733421"/>
    <w:rsid w:val="00733513"/>
    <w:rsid w:val="0073561A"/>
    <w:rsid w:val="0074085B"/>
    <w:rsid w:val="007417D0"/>
    <w:rsid w:val="00741974"/>
    <w:rsid w:val="00743F6D"/>
    <w:rsid w:val="007445C7"/>
    <w:rsid w:val="00747C42"/>
    <w:rsid w:val="00750F77"/>
    <w:rsid w:val="00752192"/>
    <w:rsid w:val="00756771"/>
    <w:rsid w:val="0076174C"/>
    <w:rsid w:val="00762947"/>
    <w:rsid w:val="00762B59"/>
    <w:rsid w:val="00762E34"/>
    <w:rsid w:val="00763C8C"/>
    <w:rsid w:val="00765F30"/>
    <w:rsid w:val="00766D56"/>
    <w:rsid w:val="0077153B"/>
    <w:rsid w:val="00771BB5"/>
    <w:rsid w:val="00772B87"/>
    <w:rsid w:val="00773127"/>
    <w:rsid w:val="0077313D"/>
    <w:rsid w:val="00773755"/>
    <w:rsid w:val="00773B7E"/>
    <w:rsid w:val="00777007"/>
    <w:rsid w:val="007809C0"/>
    <w:rsid w:val="00780DBB"/>
    <w:rsid w:val="00782993"/>
    <w:rsid w:val="00784DC6"/>
    <w:rsid w:val="00786EEE"/>
    <w:rsid w:val="007901A1"/>
    <w:rsid w:val="00790E85"/>
    <w:rsid w:val="00791D91"/>
    <w:rsid w:val="00792300"/>
    <w:rsid w:val="00792B56"/>
    <w:rsid w:val="00793A14"/>
    <w:rsid w:val="00794EF3"/>
    <w:rsid w:val="00797170"/>
    <w:rsid w:val="007A3962"/>
    <w:rsid w:val="007A42BC"/>
    <w:rsid w:val="007A480D"/>
    <w:rsid w:val="007A50C5"/>
    <w:rsid w:val="007A5D86"/>
    <w:rsid w:val="007A6E55"/>
    <w:rsid w:val="007B1918"/>
    <w:rsid w:val="007B4635"/>
    <w:rsid w:val="007B4C0E"/>
    <w:rsid w:val="007B7C8D"/>
    <w:rsid w:val="007C01AD"/>
    <w:rsid w:val="007C25AE"/>
    <w:rsid w:val="007C36E5"/>
    <w:rsid w:val="007C4D28"/>
    <w:rsid w:val="007D1028"/>
    <w:rsid w:val="007D12D5"/>
    <w:rsid w:val="007D494E"/>
    <w:rsid w:val="007D5116"/>
    <w:rsid w:val="007E4736"/>
    <w:rsid w:val="007E5958"/>
    <w:rsid w:val="007E6482"/>
    <w:rsid w:val="007E795E"/>
    <w:rsid w:val="007F6115"/>
    <w:rsid w:val="007F63F3"/>
    <w:rsid w:val="007F6B47"/>
    <w:rsid w:val="00802870"/>
    <w:rsid w:val="00802CA6"/>
    <w:rsid w:val="00803444"/>
    <w:rsid w:val="00803769"/>
    <w:rsid w:val="0080388B"/>
    <w:rsid w:val="00804335"/>
    <w:rsid w:val="00814A14"/>
    <w:rsid w:val="00814AEE"/>
    <w:rsid w:val="00815E80"/>
    <w:rsid w:val="008226CD"/>
    <w:rsid w:val="0082350E"/>
    <w:rsid w:val="008300AE"/>
    <w:rsid w:val="00831FBB"/>
    <w:rsid w:val="00832FDA"/>
    <w:rsid w:val="00834ABC"/>
    <w:rsid w:val="00840693"/>
    <w:rsid w:val="00841B0F"/>
    <w:rsid w:val="0084279C"/>
    <w:rsid w:val="00842C4A"/>
    <w:rsid w:val="008522CD"/>
    <w:rsid w:val="008526BC"/>
    <w:rsid w:val="00853311"/>
    <w:rsid w:val="0085374F"/>
    <w:rsid w:val="00854B83"/>
    <w:rsid w:val="008557EA"/>
    <w:rsid w:val="00855F2C"/>
    <w:rsid w:val="00856A49"/>
    <w:rsid w:val="00857FC2"/>
    <w:rsid w:val="00860B97"/>
    <w:rsid w:val="0086117B"/>
    <w:rsid w:val="00861EB7"/>
    <w:rsid w:val="00862AB5"/>
    <w:rsid w:val="0086576A"/>
    <w:rsid w:val="00867026"/>
    <w:rsid w:val="00871930"/>
    <w:rsid w:val="00871AC4"/>
    <w:rsid w:val="008728E9"/>
    <w:rsid w:val="0087322C"/>
    <w:rsid w:val="008741D5"/>
    <w:rsid w:val="00874509"/>
    <w:rsid w:val="008761CB"/>
    <w:rsid w:val="008838DF"/>
    <w:rsid w:val="0088569E"/>
    <w:rsid w:val="00886E15"/>
    <w:rsid w:val="008870AC"/>
    <w:rsid w:val="00887BCE"/>
    <w:rsid w:val="00891AB7"/>
    <w:rsid w:val="00893226"/>
    <w:rsid w:val="008946F3"/>
    <w:rsid w:val="00894740"/>
    <w:rsid w:val="00895EED"/>
    <w:rsid w:val="0089616D"/>
    <w:rsid w:val="008A06BB"/>
    <w:rsid w:val="008A0BEB"/>
    <w:rsid w:val="008A23AA"/>
    <w:rsid w:val="008A4E8D"/>
    <w:rsid w:val="008A56F3"/>
    <w:rsid w:val="008A5F94"/>
    <w:rsid w:val="008A6522"/>
    <w:rsid w:val="008A7AAB"/>
    <w:rsid w:val="008B116A"/>
    <w:rsid w:val="008B2266"/>
    <w:rsid w:val="008B22D0"/>
    <w:rsid w:val="008B6793"/>
    <w:rsid w:val="008C326A"/>
    <w:rsid w:val="008C34CD"/>
    <w:rsid w:val="008C3A74"/>
    <w:rsid w:val="008C4C71"/>
    <w:rsid w:val="008C51A2"/>
    <w:rsid w:val="008C547D"/>
    <w:rsid w:val="008C68FD"/>
    <w:rsid w:val="008C6CC4"/>
    <w:rsid w:val="008D0220"/>
    <w:rsid w:val="008D275B"/>
    <w:rsid w:val="008D64DE"/>
    <w:rsid w:val="008D6674"/>
    <w:rsid w:val="008E6B71"/>
    <w:rsid w:val="008E73C5"/>
    <w:rsid w:val="008E7563"/>
    <w:rsid w:val="008F0C57"/>
    <w:rsid w:val="008F2666"/>
    <w:rsid w:val="008F33BD"/>
    <w:rsid w:val="008F416E"/>
    <w:rsid w:val="008F557F"/>
    <w:rsid w:val="008F6064"/>
    <w:rsid w:val="008F61C3"/>
    <w:rsid w:val="008F718A"/>
    <w:rsid w:val="008F79C2"/>
    <w:rsid w:val="00900FE6"/>
    <w:rsid w:val="0090254F"/>
    <w:rsid w:val="00911752"/>
    <w:rsid w:val="00915C56"/>
    <w:rsid w:val="009160A7"/>
    <w:rsid w:val="00916D75"/>
    <w:rsid w:val="00916ED1"/>
    <w:rsid w:val="00921E9A"/>
    <w:rsid w:val="00923164"/>
    <w:rsid w:val="00925F70"/>
    <w:rsid w:val="00927924"/>
    <w:rsid w:val="00930D35"/>
    <w:rsid w:val="00930DB2"/>
    <w:rsid w:val="0093260E"/>
    <w:rsid w:val="00932C3E"/>
    <w:rsid w:val="00933487"/>
    <w:rsid w:val="0093465A"/>
    <w:rsid w:val="009346FB"/>
    <w:rsid w:val="00934F24"/>
    <w:rsid w:val="009355FE"/>
    <w:rsid w:val="009358D3"/>
    <w:rsid w:val="009367A4"/>
    <w:rsid w:val="009369E8"/>
    <w:rsid w:val="0094045C"/>
    <w:rsid w:val="00940610"/>
    <w:rsid w:val="0094281D"/>
    <w:rsid w:val="00944215"/>
    <w:rsid w:val="0094647E"/>
    <w:rsid w:val="00946EE6"/>
    <w:rsid w:val="009474BB"/>
    <w:rsid w:val="009500A8"/>
    <w:rsid w:val="009513BA"/>
    <w:rsid w:val="00951C85"/>
    <w:rsid w:val="00952002"/>
    <w:rsid w:val="0095270C"/>
    <w:rsid w:val="0095294D"/>
    <w:rsid w:val="00952C40"/>
    <w:rsid w:val="0095416D"/>
    <w:rsid w:val="00957756"/>
    <w:rsid w:val="0095784B"/>
    <w:rsid w:val="00961DD2"/>
    <w:rsid w:val="00961FA7"/>
    <w:rsid w:val="009710CD"/>
    <w:rsid w:val="00971419"/>
    <w:rsid w:val="00971877"/>
    <w:rsid w:val="00971BDF"/>
    <w:rsid w:val="00973673"/>
    <w:rsid w:val="00973949"/>
    <w:rsid w:val="00974B34"/>
    <w:rsid w:val="009766FF"/>
    <w:rsid w:val="0098053C"/>
    <w:rsid w:val="009813ED"/>
    <w:rsid w:val="00982AA1"/>
    <w:rsid w:val="00985DC2"/>
    <w:rsid w:val="009929C7"/>
    <w:rsid w:val="0099521D"/>
    <w:rsid w:val="0099737B"/>
    <w:rsid w:val="009A0F17"/>
    <w:rsid w:val="009A1908"/>
    <w:rsid w:val="009A4066"/>
    <w:rsid w:val="009A5A2B"/>
    <w:rsid w:val="009A5DC3"/>
    <w:rsid w:val="009A6D52"/>
    <w:rsid w:val="009B26D9"/>
    <w:rsid w:val="009B31CD"/>
    <w:rsid w:val="009B383E"/>
    <w:rsid w:val="009B4FA5"/>
    <w:rsid w:val="009B6824"/>
    <w:rsid w:val="009B6A08"/>
    <w:rsid w:val="009B7283"/>
    <w:rsid w:val="009B72CE"/>
    <w:rsid w:val="009B7857"/>
    <w:rsid w:val="009C242D"/>
    <w:rsid w:val="009C277C"/>
    <w:rsid w:val="009C364B"/>
    <w:rsid w:val="009C3DEB"/>
    <w:rsid w:val="009C3F98"/>
    <w:rsid w:val="009C4735"/>
    <w:rsid w:val="009C4776"/>
    <w:rsid w:val="009C56A0"/>
    <w:rsid w:val="009C5782"/>
    <w:rsid w:val="009C5B1A"/>
    <w:rsid w:val="009C5B91"/>
    <w:rsid w:val="009C65AC"/>
    <w:rsid w:val="009C7200"/>
    <w:rsid w:val="009D2FB7"/>
    <w:rsid w:val="009D399B"/>
    <w:rsid w:val="009D3A60"/>
    <w:rsid w:val="009D3DD3"/>
    <w:rsid w:val="009D4014"/>
    <w:rsid w:val="009D5325"/>
    <w:rsid w:val="009D7105"/>
    <w:rsid w:val="009D7BFD"/>
    <w:rsid w:val="009E0BB2"/>
    <w:rsid w:val="009E3205"/>
    <w:rsid w:val="009E4251"/>
    <w:rsid w:val="009E49FA"/>
    <w:rsid w:val="009E650C"/>
    <w:rsid w:val="009E6F76"/>
    <w:rsid w:val="009F0401"/>
    <w:rsid w:val="009F2377"/>
    <w:rsid w:val="009F5678"/>
    <w:rsid w:val="009F5AA0"/>
    <w:rsid w:val="009F6B7C"/>
    <w:rsid w:val="009F7E01"/>
    <w:rsid w:val="009F7FDC"/>
    <w:rsid w:val="00A007BA"/>
    <w:rsid w:val="00A00D93"/>
    <w:rsid w:val="00A0140D"/>
    <w:rsid w:val="00A05019"/>
    <w:rsid w:val="00A10887"/>
    <w:rsid w:val="00A11666"/>
    <w:rsid w:val="00A1306A"/>
    <w:rsid w:val="00A13604"/>
    <w:rsid w:val="00A13C85"/>
    <w:rsid w:val="00A14437"/>
    <w:rsid w:val="00A15285"/>
    <w:rsid w:val="00A206A3"/>
    <w:rsid w:val="00A23354"/>
    <w:rsid w:val="00A2560E"/>
    <w:rsid w:val="00A257C1"/>
    <w:rsid w:val="00A259B8"/>
    <w:rsid w:val="00A260E8"/>
    <w:rsid w:val="00A30D43"/>
    <w:rsid w:val="00A31F84"/>
    <w:rsid w:val="00A36CA0"/>
    <w:rsid w:val="00A374DA"/>
    <w:rsid w:val="00A40185"/>
    <w:rsid w:val="00A4122F"/>
    <w:rsid w:val="00A416F9"/>
    <w:rsid w:val="00A4210B"/>
    <w:rsid w:val="00A4352D"/>
    <w:rsid w:val="00A469B4"/>
    <w:rsid w:val="00A50186"/>
    <w:rsid w:val="00A52042"/>
    <w:rsid w:val="00A52398"/>
    <w:rsid w:val="00A532C6"/>
    <w:rsid w:val="00A56657"/>
    <w:rsid w:val="00A602A1"/>
    <w:rsid w:val="00A60937"/>
    <w:rsid w:val="00A639E5"/>
    <w:rsid w:val="00A65A0C"/>
    <w:rsid w:val="00A66038"/>
    <w:rsid w:val="00A666A3"/>
    <w:rsid w:val="00A67C79"/>
    <w:rsid w:val="00A70751"/>
    <w:rsid w:val="00A72738"/>
    <w:rsid w:val="00A74916"/>
    <w:rsid w:val="00A75ADF"/>
    <w:rsid w:val="00A75B83"/>
    <w:rsid w:val="00A75F31"/>
    <w:rsid w:val="00A764AA"/>
    <w:rsid w:val="00A7677E"/>
    <w:rsid w:val="00A776CC"/>
    <w:rsid w:val="00A81729"/>
    <w:rsid w:val="00A81A94"/>
    <w:rsid w:val="00A83F07"/>
    <w:rsid w:val="00A84CF9"/>
    <w:rsid w:val="00A8641C"/>
    <w:rsid w:val="00A864C6"/>
    <w:rsid w:val="00A87E0F"/>
    <w:rsid w:val="00A955E7"/>
    <w:rsid w:val="00A975BA"/>
    <w:rsid w:val="00A979C1"/>
    <w:rsid w:val="00A97D4D"/>
    <w:rsid w:val="00AA0B0A"/>
    <w:rsid w:val="00AA1543"/>
    <w:rsid w:val="00AA197C"/>
    <w:rsid w:val="00AA344F"/>
    <w:rsid w:val="00AA4829"/>
    <w:rsid w:val="00AA4839"/>
    <w:rsid w:val="00AA5B07"/>
    <w:rsid w:val="00AA6A48"/>
    <w:rsid w:val="00AA705B"/>
    <w:rsid w:val="00AA7739"/>
    <w:rsid w:val="00AB0A61"/>
    <w:rsid w:val="00AB3919"/>
    <w:rsid w:val="00AB3A36"/>
    <w:rsid w:val="00AB4335"/>
    <w:rsid w:val="00AB4F2C"/>
    <w:rsid w:val="00AB5DBC"/>
    <w:rsid w:val="00AB739F"/>
    <w:rsid w:val="00AC0A69"/>
    <w:rsid w:val="00AC0C25"/>
    <w:rsid w:val="00AC2571"/>
    <w:rsid w:val="00AC6DF0"/>
    <w:rsid w:val="00AC7536"/>
    <w:rsid w:val="00AD24DA"/>
    <w:rsid w:val="00AD44D5"/>
    <w:rsid w:val="00AD4A8C"/>
    <w:rsid w:val="00AD7A85"/>
    <w:rsid w:val="00AE39CB"/>
    <w:rsid w:val="00AE6149"/>
    <w:rsid w:val="00AF1E65"/>
    <w:rsid w:val="00AF365A"/>
    <w:rsid w:val="00AF3682"/>
    <w:rsid w:val="00AF37B8"/>
    <w:rsid w:val="00AF6D7D"/>
    <w:rsid w:val="00B00082"/>
    <w:rsid w:val="00B04630"/>
    <w:rsid w:val="00B04EF4"/>
    <w:rsid w:val="00B05733"/>
    <w:rsid w:val="00B117FB"/>
    <w:rsid w:val="00B13530"/>
    <w:rsid w:val="00B166DF"/>
    <w:rsid w:val="00B2082C"/>
    <w:rsid w:val="00B22590"/>
    <w:rsid w:val="00B23E26"/>
    <w:rsid w:val="00B247EB"/>
    <w:rsid w:val="00B249CC"/>
    <w:rsid w:val="00B24AB6"/>
    <w:rsid w:val="00B276F3"/>
    <w:rsid w:val="00B31C8A"/>
    <w:rsid w:val="00B335B5"/>
    <w:rsid w:val="00B345DC"/>
    <w:rsid w:val="00B360D5"/>
    <w:rsid w:val="00B36983"/>
    <w:rsid w:val="00B3702D"/>
    <w:rsid w:val="00B40D13"/>
    <w:rsid w:val="00B40D4F"/>
    <w:rsid w:val="00B43898"/>
    <w:rsid w:val="00B43A32"/>
    <w:rsid w:val="00B4593B"/>
    <w:rsid w:val="00B47E9A"/>
    <w:rsid w:val="00B5100D"/>
    <w:rsid w:val="00B512E3"/>
    <w:rsid w:val="00B51D49"/>
    <w:rsid w:val="00B524B2"/>
    <w:rsid w:val="00B543A7"/>
    <w:rsid w:val="00B62956"/>
    <w:rsid w:val="00B62FFE"/>
    <w:rsid w:val="00B636BF"/>
    <w:rsid w:val="00B660E3"/>
    <w:rsid w:val="00B67E77"/>
    <w:rsid w:val="00B718A3"/>
    <w:rsid w:val="00B73C42"/>
    <w:rsid w:val="00B742EE"/>
    <w:rsid w:val="00B744FA"/>
    <w:rsid w:val="00B807EC"/>
    <w:rsid w:val="00B819D0"/>
    <w:rsid w:val="00B82882"/>
    <w:rsid w:val="00B835E9"/>
    <w:rsid w:val="00B84E02"/>
    <w:rsid w:val="00B85854"/>
    <w:rsid w:val="00B86BAB"/>
    <w:rsid w:val="00B9179B"/>
    <w:rsid w:val="00B91A59"/>
    <w:rsid w:val="00B925B9"/>
    <w:rsid w:val="00B93664"/>
    <w:rsid w:val="00B94960"/>
    <w:rsid w:val="00B94BE2"/>
    <w:rsid w:val="00B95330"/>
    <w:rsid w:val="00B96811"/>
    <w:rsid w:val="00B975AB"/>
    <w:rsid w:val="00BA1EED"/>
    <w:rsid w:val="00BA47B8"/>
    <w:rsid w:val="00BA5A24"/>
    <w:rsid w:val="00BA605A"/>
    <w:rsid w:val="00BA76FD"/>
    <w:rsid w:val="00BA7920"/>
    <w:rsid w:val="00BB078B"/>
    <w:rsid w:val="00BB1838"/>
    <w:rsid w:val="00BB231F"/>
    <w:rsid w:val="00BB2513"/>
    <w:rsid w:val="00BB3CC6"/>
    <w:rsid w:val="00BC0991"/>
    <w:rsid w:val="00BC0A52"/>
    <w:rsid w:val="00BC1175"/>
    <w:rsid w:val="00BC1248"/>
    <w:rsid w:val="00BC5435"/>
    <w:rsid w:val="00BC7490"/>
    <w:rsid w:val="00BD1CBA"/>
    <w:rsid w:val="00BD2CDD"/>
    <w:rsid w:val="00BD2F5E"/>
    <w:rsid w:val="00BD4D47"/>
    <w:rsid w:val="00BD5772"/>
    <w:rsid w:val="00BD6D6C"/>
    <w:rsid w:val="00BE2980"/>
    <w:rsid w:val="00BE2CBF"/>
    <w:rsid w:val="00BE453E"/>
    <w:rsid w:val="00BE54E0"/>
    <w:rsid w:val="00BF065C"/>
    <w:rsid w:val="00BF1411"/>
    <w:rsid w:val="00BF1EC2"/>
    <w:rsid w:val="00BF32E9"/>
    <w:rsid w:val="00BF42EA"/>
    <w:rsid w:val="00BF45EB"/>
    <w:rsid w:val="00BF4655"/>
    <w:rsid w:val="00BF7C0A"/>
    <w:rsid w:val="00BF7C71"/>
    <w:rsid w:val="00C00AE7"/>
    <w:rsid w:val="00C00DD9"/>
    <w:rsid w:val="00C02E52"/>
    <w:rsid w:val="00C049F1"/>
    <w:rsid w:val="00C06271"/>
    <w:rsid w:val="00C10025"/>
    <w:rsid w:val="00C10AE1"/>
    <w:rsid w:val="00C10E10"/>
    <w:rsid w:val="00C126EB"/>
    <w:rsid w:val="00C14115"/>
    <w:rsid w:val="00C14248"/>
    <w:rsid w:val="00C15885"/>
    <w:rsid w:val="00C174E6"/>
    <w:rsid w:val="00C175AF"/>
    <w:rsid w:val="00C20705"/>
    <w:rsid w:val="00C20E23"/>
    <w:rsid w:val="00C21471"/>
    <w:rsid w:val="00C2172B"/>
    <w:rsid w:val="00C22947"/>
    <w:rsid w:val="00C23342"/>
    <w:rsid w:val="00C23D81"/>
    <w:rsid w:val="00C26E6A"/>
    <w:rsid w:val="00C32303"/>
    <w:rsid w:val="00C334E7"/>
    <w:rsid w:val="00C33B7C"/>
    <w:rsid w:val="00C3609A"/>
    <w:rsid w:val="00C368E3"/>
    <w:rsid w:val="00C418FC"/>
    <w:rsid w:val="00C43141"/>
    <w:rsid w:val="00C4403B"/>
    <w:rsid w:val="00C46C6B"/>
    <w:rsid w:val="00C50C14"/>
    <w:rsid w:val="00C51533"/>
    <w:rsid w:val="00C51B9F"/>
    <w:rsid w:val="00C53C6D"/>
    <w:rsid w:val="00C54DC4"/>
    <w:rsid w:val="00C54F64"/>
    <w:rsid w:val="00C555BE"/>
    <w:rsid w:val="00C5646B"/>
    <w:rsid w:val="00C57397"/>
    <w:rsid w:val="00C576F7"/>
    <w:rsid w:val="00C57F19"/>
    <w:rsid w:val="00C57F37"/>
    <w:rsid w:val="00C607E2"/>
    <w:rsid w:val="00C60A5D"/>
    <w:rsid w:val="00C622F2"/>
    <w:rsid w:val="00C641FC"/>
    <w:rsid w:val="00C65C58"/>
    <w:rsid w:val="00C665FD"/>
    <w:rsid w:val="00C7153C"/>
    <w:rsid w:val="00C71F99"/>
    <w:rsid w:val="00C72CAA"/>
    <w:rsid w:val="00C74E18"/>
    <w:rsid w:val="00C766A7"/>
    <w:rsid w:val="00C76926"/>
    <w:rsid w:val="00C76CEF"/>
    <w:rsid w:val="00C77746"/>
    <w:rsid w:val="00C77E50"/>
    <w:rsid w:val="00C810CA"/>
    <w:rsid w:val="00C82325"/>
    <w:rsid w:val="00C83C0D"/>
    <w:rsid w:val="00C851C2"/>
    <w:rsid w:val="00C867E4"/>
    <w:rsid w:val="00C917C9"/>
    <w:rsid w:val="00C9506A"/>
    <w:rsid w:val="00C9684D"/>
    <w:rsid w:val="00C97DE2"/>
    <w:rsid w:val="00CA3C23"/>
    <w:rsid w:val="00CA6FE7"/>
    <w:rsid w:val="00CA7E81"/>
    <w:rsid w:val="00CB08A6"/>
    <w:rsid w:val="00CB0CD3"/>
    <w:rsid w:val="00CB3DC9"/>
    <w:rsid w:val="00CB61A5"/>
    <w:rsid w:val="00CB779B"/>
    <w:rsid w:val="00CB7C62"/>
    <w:rsid w:val="00CC1717"/>
    <w:rsid w:val="00CC31B3"/>
    <w:rsid w:val="00CC31B7"/>
    <w:rsid w:val="00CD2E5B"/>
    <w:rsid w:val="00CD4A0F"/>
    <w:rsid w:val="00CD6CDC"/>
    <w:rsid w:val="00CE0308"/>
    <w:rsid w:val="00CE04B9"/>
    <w:rsid w:val="00CE0C25"/>
    <w:rsid w:val="00CE2FC5"/>
    <w:rsid w:val="00CE4FE3"/>
    <w:rsid w:val="00CE55BF"/>
    <w:rsid w:val="00CE5D45"/>
    <w:rsid w:val="00CF0DB6"/>
    <w:rsid w:val="00CF1C16"/>
    <w:rsid w:val="00CF1E89"/>
    <w:rsid w:val="00CF1FC4"/>
    <w:rsid w:val="00CF67F6"/>
    <w:rsid w:val="00D029D5"/>
    <w:rsid w:val="00D0413B"/>
    <w:rsid w:val="00D0560B"/>
    <w:rsid w:val="00D05796"/>
    <w:rsid w:val="00D0664B"/>
    <w:rsid w:val="00D10863"/>
    <w:rsid w:val="00D11289"/>
    <w:rsid w:val="00D120B6"/>
    <w:rsid w:val="00D12F96"/>
    <w:rsid w:val="00D14465"/>
    <w:rsid w:val="00D14CC0"/>
    <w:rsid w:val="00D17191"/>
    <w:rsid w:val="00D17B12"/>
    <w:rsid w:val="00D17E9D"/>
    <w:rsid w:val="00D20173"/>
    <w:rsid w:val="00D20D6F"/>
    <w:rsid w:val="00D2222A"/>
    <w:rsid w:val="00D22DA3"/>
    <w:rsid w:val="00D27746"/>
    <w:rsid w:val="00D27D5E"/>
    <w:rsid w:val="00D31A7A"/>
    <w:rsid w:val="00D31DF9"/>
    <w:rsid w:val="00D3206D"/>
    <w:rsid w:val="00D32658"/>
    <w:rsid w:val="00D35208"/>
    <w:rsid w:val="00D35B2B"/>
    <w:rsid w:val="00D4242A"/>
    <w:rsid w:val="00D42979"/>
    <w:rsid w:val="00D43585"/>
    <w:rsid w:val="00D441A3"/>
    <w:rsid w:val="00D44B6C"/>
    <w:rsid w:val="00D45426"/>
    <w:rsid w:val="00D45A14"/>
    <w:rsid w:val="00D45D1D"/>
    <w:rsid w:val="00D47597"/>
    <w:rsid w:val="00D5113A"/>
    <w:rsid w:val="00D51A9F"/>
    <w:rsid w:val="00D51B8B"/>
    <w:rsid w:val="00D51F94"/>
    <w:rsid w:val="00D54611"/>
    <w:rsid w:val="00D56CF5"/>
    <w:rsid w:val="00D60CEC"/>
    <w:rsid w:val="00D60D60"/>
    <w:rsid w:val="00D624D8"/>
    <w:rsid w:val="00D6257C"/>
    <w:rsid w:val="00D63C2E"/>
    <w:rsid w:val="00D65590"/>
    <w:rsid w:val="00D66724"/>
    <w:rsid w:val="00D67D5D"/>
    <w:rsid w:val="00D712E8"/>
    <w:rsid w:val="00D72D6E"/>
    <w:rsid w:val="00D73416"/>
    <w:rsid w:val="00D747DD"/>
    <w:rsid w:val="00D76B94"/>
    <w:rsid w:val="00D7722E"/>
    <w:rsid w:val="00D807EE"/>
    <w:rsid w:val="00D81C62"/>
    <w:rsid w:val="00D82D51"/>
    <w:rsid w:val="00D84767"/>
    <w:rsid w:val="00D84B94"/>
    <w:rsid w:val="00D85AE7"/>
    <w:rsid w:val="00D872CD"/>
    <w:rsid w:val="00D87EBC"/>
    <w:rsid w:val="00D91E85"/>
    <w:rsid w:val="00D92918"/>
    <w:rsid w:val="00D93446"/>
    <w:rsid w:val="00D944BB"/>
    <w:rsid w:val="00D955BD"/>
    <w:rsid w:val="00DA0413"/>
    <w:rsid w:val="00DA0CF3"/>
    <w:rsid w:val="00DA0F6B"/>
    <w:rsid w:val="00DA3093"/>
    <w:rsid w:val="00DA40EA"/>
    <w:rsid w:val="00DA5D31"/>
    <w:rsid w:val="00DB3862"/>
    <w:rsid w:val="00DB43F2"/>
    <w:rsid w:val="00DB4674"/>
    <w:rsid w:val="00DB4883"/>
    <w:rsid w:val="00DB5246"/>
    <w:rsid w:val="00DB596A"/>
    <w:rsid w:val="00DB7F6A"/>
    <w:rsid w:val="00DC13C0"/>
    <w:rsid w:val="00DC38AE"/>
    <w:rsid w:val="00DD1722"/>
    <w:rsid w:val="00DD1B5F"/>
    <w:rsid w:val="00DD2727"/>
    <w:rsid w:val="00DD6428"/>
    <w:rsid w:val="00DD7A9D"/>
    <w:rsid w:val="00DE2D4F"/>
    <w:rsid w:val="00DE345D"/>
    <w:rsid w:val="00DE35BD"/>
    <w:rsid w:val="00DF0045"/>
    <w:rsid w:val="00DF2312"/>
    <w:rsid w:val="00DF279D"/>
    <w:rsid w:val="00DF332C"/>
    <w:rsid w:val="00DF3B0A"/>
    <w:rsid w:val="00DF4A74"/>
    <w:rsid w:val="00DF5318"/>
    <w:rsid w:val="00DF5D03"/>
    <w:rsid w:val="00DF61A2"/>
    <w:rsid w:val="00DF7748"/>
    <w:rsid w:val="00E00BFB"/>
    <w:rsid w:val="00E01193"/>
    <w:rsid w:val="00E01B71"/>
    <w:rsid w:val="00E07408"/>
    <w:rsid w:val="00E10079"/>
    <w:rsid w:val="00E15C2C"/>
    <w:rsid w:val="00E15CE0"/>
    <w:rsid w:val="00E16534"/>
    <w:rsid w:val="00E1798C"/>
    <w:rsid w:val="00E21343"/>
    <w:rsid w:val="00E2380F"/>
    <w:rsid w:val="00E23FF8"/>
    <w:rsid w:val="00E2654A"/>
    <w:rsid w:val="00E3086E"/>
    <w:rsid w:val="00E310AE"/>
    <w:rsid w:val="00E31B0A"/>
    <w:rsid w:val="00E324A9"/>
    <w:rsid w:val="00E33060"/>
    <w:rsid w:val="00E33996"/>
    <w:rsid w:val="00E33A89"/>
    <w:rsid w:val="00E33FA4"/>
    <w:rsid w:val="00E35A07"/>
    <w:rsid w:val="00E37441"/>
    <w:rsid w:val="00E3772B"/>
    <w:rsid w:val="00E400F2"/>
    <w:rsid w:val="00E4029F"/>
    <w:rsid w:val="00E4103C"/>
    <w:rsid w:val="00E442BC"/>
    <w:rsid w:val="00E44DD5"/>
    <w:rsid w:val="00E50D77"/>
    <w:rsid w:val="00E53AC3"/>
    <w:rsid w:val="00E53ACE"/>
    <w:rsid w:val="00E544B2"/>
    <w:rsid w:val="00E547F2"/>
    <w:rsid w:val="00E54A70"/>
    <w:rsid w:val="00E55AE7"/>
    <w:rsid w:val="00E56C06"/>
    <w:rsid w:val="00E5723B"/>
    <w:rsid w:val="00E61B37"/>
    <w:rsid w:val="00E641FF"/>
    <w:rsid w:val="00E64595"/>
    <w:rsid w:val="00E75056"/>
    <w:rsid w:val="00E75CBA"/>
    <w:rsid w:val="00E805FE"/>
    <w:rsid w:val="00E81519"/>
    <w:rsid w:val="00E824BD"/>
    <w:rsid w:val="00E84034"/>
    <w:rsid w:val="00E85943"/>
    <w:rsid w:val="00E8684E"/>
    <w:rsid w:val="00E86B48"/>
    <w:rsid w:val="00E87DA8"/>
    <w:rsid w:val="00E90D51"/>
    <w:rsid w:val="00E9187E"/>
    <w:rsid w:val="00E97F97"/>
    <w:rsid w:val="00EA1475"/>
    <w:rsid w:val="00EA1543"/>
    <w:rsid w:val="00EA31C0"/>
    <w:rsid w:val="00EA31E2"/>
    <w:rsid w:val="00EA3806"/>
    <w:rsid w:val="00EA3F9B"/>
    <w:rsid w:val="00EA48FD"/>
    <w:rsid w:val="00EA7A20"/>
    <w:rsid w:val="00EB0CFE"/>
    <w:rsid w:val="00EB1608"/>
    <w:rsid w:val="00EB3AE6"/>
    <w:rsid w:val="00EB47D2"/>
    <w:rsid w:val="00EB56B5"/>
    <w:rsid w:val="00EB5F1F"/>
    <w:rsid w:val="00EB6667"/>
    <w:rsid w:val="00EC06A2"/>
    <w:rsid w:val="00EC1677"/>
    <w:rsid w:val="00EC1995"/>
    <w:rsid w:val="00EC2B0D"/>
    <w:rsid w:val="00EC2F59"/>
    <w:rsid w:val="00EC54BA"/>
    <w:rsid w:val="00EC62DC"/>
    <w:rsid w:val="00EC742D"/>
    <w:rsid w:val="00EC7ED8"/>
    <w:rsid w:val="00ED081E"/>
    <w:rsid w:val="00ED1631"/>
    <w:rsid w:val="00ED44BA"/>
    <w:rsid w:val="00ED665B"/>
    <w:rsid w:val="00ED7D05"/>
    <w:rsid w:val="00EE18CF"/>
    <w:rsid w:val="00EE25DD"/>
    <w:rsid w:val="00EE2ACE"/>
    <w:rsid w:val="00EE2CBC"/>
    <w:rsid w:val="00EE3190"/>
    <w:rsid w:val="00EE3314"/>
    <w:rsid w:val="00EE511F"/>
    <w:rsid w:val="00EE637F"/>
    <w:rsid w:val="00EE664D"/>
    <w:rsid w:val="00EE7B82"/>
    <w:rsid w:val="00EF0CB2"/>
    <w:rsid w:val="00EF1273"/>
    <w:rsid w:val="00EF1E15"/>
    <w:rsid w:val="00EF21A0"/>
    <w:rsid w:val="00EF36A4"/>
    <w:rsid w:val="00EF502D"/>
    <w:rsid w:val="00EF515B"/>
    <w:rsid w:val="00EF5E8D"/>
    <w:rsid w:val="00EF5FAA"/>
    <w:rsid w:val="00F004F7"/>
    <w:rsid w:val="00F018F8"/>
    <w:rsid w:val="00F056E8"/>
    <w:rsid w:val="00F05DCB"/>
    <w:rsid w:val="00F1024A"/>
    <w:rsid w:val="00F1113C"/>
    <w:rsid w:val="00F115F8"/>
    <w:rsid w:val="00F12E7F"/>
    <w:rsid w:val="00F1415E"/>
    <w:rsid w:val="00F1689C"/>
    <w:rsid w:val="00F17634"/>
    <w:rsid w:val="00F21545"/>
    <w:rsid w:val="00F240E3"/>
    <w:rsid w:val="00F258FA"/>
    <w:rsid w:val="00F30457"/>
    <w:rsid w:val="00F30687"/>
    <w:rsid w:val="00F30BE4"/>
    <w:rsid w:val="00F31232"/>
    <w:rsid w:val="00F33947"/>
    <w:rsid w:val="00F33C23"/>
    <w:rsid w:val="00F35F49"/>
    <w:rsid w:val="00F36F42"/>
    <w:rsid w:val="00F4048D"/>
    <w:rsid w:val="00F4128C"/>
    <w:rsid w:val="00F417DA"/>
    <w:rsid w:val="00F4308F"/>
    <w:rsid w:val="00F43BDE"/>
    <w:rsid w:val="00F45D2A"/>
    <w:rsid w:val="00F46C29"/>
    <w:rsid w:val="00F46CE2"/>
    <w:rsid w:val="00F4729B"/>
    <w:rsid w:val="00F47837"/>
    <w:rsid w:val="00F52581"/>
    <w:rsid w:val="00F53066"/>
    <w:rsid w:val="00F55EBC"/>
    <w:rsid w:val="00F60490"/>
    <w:rsid w:val="00F612D9"/>
    <w:rsid w:val="00F61A06"/>
    <w:rsid w:val="00F623E4"/>
    <w:rsid w:val="00F63650"/>
    <w:rsid w:val="00F63658"/>
    <w:rsid w:val="00F663F8"/>
    <w:rsid w:val="00F67A2E"/>
    <w:rsid w:val="00F70488"/>
    <w:rsid w:val="00F7247F"/>
    <w:rsid w:val="00F7268F"/>
    <w:rsid w:val="00F72D77"/>
    <w:rsid w:val="00F72DC5"/>
    <w:rsid w:val="00F7419D"/>
    <w:rsid w:val="00F74427"/>
    <w:rsid w:val="00F7523C"/>
    <w:rsid w:val="00F770CC"/>
    <w:rsid w:val="00F772E2"/>
    <w:rsid w:val="00F83959"/>
    <w:rsid w:val="00F845FF"/>
    <w:rsid w:val="00F853F9"/>
    <w:rsid w:val="00F8564C"/>
    <w:rsid w:val="00F860FA"/>
    <w:rsid w:val="00F861C2"/>
    <w:rsid w:val="00F938E5"/>
    <w:rsid w:val="00F941AE"/>
    <w:rsid w:val="00F941EF"/>
    <w:rsid w:val="00F94865"/>
    <w:rsid w:val="00F95889"/>
    <w:rsid w:val="00F96AD7"/>
    <w:rsid w:val="00F970BF"/>
    <w:rsid w:val="00FA1018"/>
    <w:rsid w:val="00FA3995"/>
    <w:rsid w:val="00FA3ACF"/>
    <w:rsid w:val="00FA3C32"/>
    <w:rsid w:val="00FA5293"/>
    <w:rsid w:val="00FA5516"/>
    <w:rsid w:val="00FA5534"/>
    <w:rsid w:val="00FA6565"/>
    <w:rsid w:val="00FB047B"/>
    <w:rsid w:val="00FB07FC"/>
    <w:rsid w:val="00FB0E81"/>
    <w:rsid w:val="00FB2B66"/>
    <w:rsid w:val="00FB6C10"/>
    <w:rsid w:val="00FB7CB2"/>
    <w:rsid w:val="00FC2E11"/>
    <w:rsid w:val="00FC35AC"/>
    <w:rsid w:val="00FC3F2D"/>
    <w:rsid w:val="00FC3F94"/>
    <w:rsid w:val="00FC5E41"/>
    <w:rsid w:val="00FD0159"/>
    <w:rsid w:val="00FD0C2D"/>
    <w:rsid w:val="00FD1188"/>
    <w:rsid w:val="00FD2B86"/>
    <w:rsid w:val="00FD3463"/>
    <w:rsid w:val="00FD478D"/>
    <w:rsid w:val="00FD4A84"/>
    <w:rsid w:val="00FD5D9B"/>
    <w:rsid w:val="00FE159A"/>
    <w:rsid w:val="00FE1F72"/>
    <w:rsid w:val="00FE2359"/>
    <w:rsid w:val="00FE2635"/>
    <w:rsid w:val="00FE2E1C"/>
    <w:rsid w:val="00FE3E63"/>
    <w:rsid w:val="00FE5354"/>
    <w:rsid w:val="00FE738B"/>
    <w:rsid w:val="00FE73C6"/>
    <w:rsid w:val="00FF3616"/>
    <w:rsid w:val="00FF48C6"/>
    <w:rsid w:val="00FF4CBA"/>
    <w:rsid w:val="00FF58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Body Text Indent 3" w:uiPriority="99"/>
    <w:lsdException w:name="Hyperlink" w:uiPriority="99"/>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696C"/>
    <w:pPr>
      <w:widowControl w:val="0"/>
      <w:autoSpaceDE w:val="0"/>
      <w:autoSpaceDN w:val="0"/>
      <w:adjustRightInd w:val="0"/>
      <w:ind w:firstLine="720"/>
      <w:jc w:val="both"/>
    </w:pPr>
    <w:rPr>
      <w:sz w:val="24"/>
      <w:szCs w:val="24"/>
    </w:rPr>
  </w:style>
  <w:style w:type="paragraph" w:styleId="1">
    <w:name w:val="heading 1"/>
    <w:basedOn w:val="a"/>
    <w:next w:val="a"/>
    <w:link w:val="10"/>
    <w:qFormat/>
    <w:rsid w:val="0001696C"/>
    <w:pPr>
      <w:spacing w:before="108" w:after="108"/>
      <w:ind w:firstLine="0"/>
      <w:jc w:val="center"/>
      <w:outlineLvl w:val="0"/>
    </w:pPr>
    <w:rPr>
      <w:b/>
      <w:bCs/>
      <w:color w:val="000080"/>
      <w:lang/>
    </w:rPr>
  </w:style>
  <w:style w:type="paragraph" w:styleId="2">
    <w:name w:val="heading 2"/>
    <w:basedOn w:val="1"/>
    <w:next w:val="a"/>
    <w:qFormat/>
    <w:rsid w:val="0001696C"/>
    <w:pPr>
      <w:outlineLvl w:val="1"/>
    </w:pPr>
  </w:style>
  <w:style w:type="paragraph" w:styleId="3">
    <w:name w:val="heading 3"/>
    <w:basedOn w:val="2"/>
    <w:next w:val="a"/>
    <w:qFormat/>
    <w:rsid w:val="0001696C"/>
    <w:pPr>
      <w:outlineLvl w:val="2"/>
    </w:pPr>
  </w:style>
  <w:style w:type="paragraph" w:styleId="4">
    <w:name w:val="heading 4"/>
    <w:basedOn w:val="3"/>
    <w:next w:val="a"/>
    <w:qFormat/>
    <w:rsid w:val="0001696C"/>
    <w:pPr>
      <w:outlineLvl w:val="3"/>
    </w:pPr>
  </w:style>
  <w:style w:type="paragraph" w:styleId="5">
    <w:name w:val="heading 5"/>
    <w:basedOn w:val="a"/>
    <w:next w:val="a"/>
    <w:link w:val="50"/>
    <w:unhideWhenUsed/>
    <w:qFormat/>
    <w:rsid w:val="00982AA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01696C"/>
    <w:rPr>
      <w:rFonts w:ascii="Times New Roman" w:hAnsi="Times New Roman"/>
      <w:b/>
      <w:bCs/>
      <w:color w:val="000080"/>
    </w:rPr>
  </w:style>
  <w:style w:type="character" w:customStyle="1" w:styleId="a4">
    <w:name w:val="Гипертекстовая ссылка"/>
    <w:basedOn w:val="a3"/>
    <w:rsid w:val="0001696C"/>
    <w:rPr>
      <w:color w:val="008000"/>
      <w:u w:val="single"/>
    </w:rPr>
  </w:style>
  <w:style w:type="paragraph" w:customStyle="1" w:styleId="a5">
    <w:name w:val="Основное меню"/>
    <w:basedOn w:val="a"/>
    <w:next w:val="a"/>
    <w:rsid w:val="0001696C"/>
    <w:rPr>
      <w:rFonts w:ascii="Verdana" w:hAnsi="Verdana" w:cs="Verdana"/>
      <w:sz w:val="22"/>
      <w:szCs w:val="22"/>
    </w:rPr>
  </w:style>
  <w:style w:type="paragraph" w:customStyle="1" w:styleId="a6">
    <w:name w:val="Заголовок"/>
    <w:basedOn w:val="a5"/>
    <w:next w:val="a"/>
    <w:rsid w:val="0001696C"/>
    <w:rPr>
      <w:b/>
      <w:bCs/>
      <w:color w:val="C0C0C0"/>
    </w:rPr>
  </w:style>
  <w:style w:type="paragraph" w:customStyle="1" w:styleId="a7">
    <w:name w:val="Заголовок статьи"/>
    <w:basedOn w:val="a"/>
    <w:next w:val="a"/>
    <w:rsid w:val="0001696C"/>
    <w:pPr>
      <w:ind w:left="1612" w:hanging="892"/>
    </w:pPr>
  </w:style>
  <w:style w:type="paragraph" w:customStyle="1" w:styleId="a8">
    <w:name w:val="Интерактивный заголовок"/>
    <w:basedOn w:val="a6"/>
    <w:next w:val="a"/>
    <w:rsid w:val="0001696C"/>
    <w:rPr>
      <w:u w:val="single"/>
    </w:rPr>
  </w:style>
  <w:style w:type="paragraph" w:customStyle="1" w:styleId="a9">
    <w:name w:val="Текст (лев. подпись)"/>
    <w:basedOn w:val="a"/>
    <w:next w:val="a"/>
    <w:rsid w:val="0001696C"/>
    <w:pPr>
      <w:ind w:firstLine="0"/>
      <w:jc w:val="left"/>
    </w:pPr>
  </w:style>
  <w:style w:type="paragraph" w:customStyle="1" w:styleId="aa">
    <w:name w:val="Колонтитул (левый)"/>
    <w:basedOn w:val="a9"/>
    <w:next w:val="a"/>
    <w:rsid w:val="0001696C"/>
    <w:rPr>
      <w:sz w:val="22"/>
      <w:szCs w:val="22"/>
    </w:rPr>
  </w:style>
  <w:style w:type="paragraph" w:customStyle="1" w:styleId="ab">
    <w:name w:val="Текст (прав. подпись)"/>
    <w:basedOn w:val="a"/>
    <w:next w:val="a"/>
    <w:rsid w:val="0001696C"/>
    <w:pPr>
      <w:ind w:firstLine="0"/>
      <w:jc w:val="right"/>
    </w:pPr>
  </w:style>
  <w:style w:type="paragraph" w:customStyle="1" w:styleId="ac">
    <w:name w:val="Колонтитул (правый)"/>
    <w:basedOn w:val="ab"/>
    <w:next w:val="a"/>
    <w:rsid w:val="0001696C"/>
    <w:rPr>
      <w:sz w:val="22"/>
      <w:szCs w:val="22"/>
    </w:rPr>
  </w:style>
  <w:style w:type="paragraph" w:customStyle="1" w:styleId="ad">
    <w:name w:val="Комментарий"/>
    <w:basedOn w:val="a"/>
    <w:next w:val="a"/>
    <w:rsid w:val="0001696C"/>
    <w:pPr>
      <w:ind w:left="170" w:firstLine="0"/>
    </w:pPr>
    <w:rPr>
      <w:i/>
      <w:iCs/>
      <w:color w:val="800080"/>
    </w:rPr>
  </w:style>
  <w:style w:type="paragraph" w:customStyle="1" w:styleId="ae">
    <w:name w:val="Комментарий пользователя"/>
    <w:basedOn w:val="ad"/>
    <w:next w:val="a"/>
    <w:rsid w:val="0001696C"/>
    <w:pPr>
      <w:jc w:val="left"/>
    </w:pPr>
    <w:rPr>
      <w:color w:val="000080"/>
    </w:rPr>
  </w:style>
  <w:style w:type="character" w:customStyle="1" w:styleId="af">
    <w:name w:val="Найденные слова"/>
    <w:basedOn w:val="a3"/>
    <w:rsid w:val="0001696C"/>
  </w:style>
  <w:style w:type="character" w:customStyle="1" w:styleId="af0">
    <w:name w:val="Не вступил в силу"/>
    <w:basedOn w:val="a3"/>
    <w:rsid w:val="0001696C"/>
    <w:rPr>
      <w:color w:val="008080"/>
    </w:rPr>
  </w:style>
  <w:style w:type="paragraph" w:customStyle="1" w:styleId="af1">
    <w:name w:val="Объект"/>
    <w:basedOn w:val="a"/>
    <w:next w:val="a"/>
    <w:rsid w:val="0001696C"/>
  </w:style>
  <w:style w:type="paragraph" w:customStyle="1" w:styleId="af2">
    <w:name w:val="Таблицы (моноширинный)"/>
    <w:basedOn w:val="a"/>
    <w:next w:val="a"/>
    <w:link w:val="af3"/>
    <w:rsid w:val="0001696C"/>
    <w:pPr>
      <w:ind w:firstLine="0"/>
    </w:pPr>
    <w:rPr>
      <w:rFonts w:ascii="Courier New" w:hAnsi="Courier New" w:cs="Courier New"/>
    </w:rPr>
  </w:style>
  <w:style w:type="paragraph" w:customStyle="1" w:styleId="af4">
    <w:name w:val="Оглавление"/>
    <w:basedOn w:val="af2"/>
    <w:next w:val="a"/>
    <w:rsid w:val="0001696C"/>
    <w:pPr>
      <w:ind w:left="140"/>
    </w:pPr>
  </w:style>
  <w:style w:type="paragraph" w:customStyle="1" w:styleId="af5">
    <w:name w:val="Переменная часть"/>
    <w:basedOn w:val="a5"/>
    <w:next w:val="a"/>
    <w:rsid w:val="0001696C"/>
  </w:style>
  <w:style w:type="paragraph" w:customStyle="1" w:styleId="af6">
    <w:name w:val="Постоянная часть"/>
    <w:basedOn w:val="a5"/>
    <w:next w:val="a"/>
    <w:rsid w:val="0001696C"/>
  </w:style>
  <w:style w:type="paragraph" w:customStyle="1" w:styleId="af7">
    <w:name w:val="Прижатый влево"/>
    <w:basedOn w:val="a"/>
    <w:next w:val="a"/>
    <w:rsid w:val="0001696C"/>
    <w:pPr>
      <w:ind w:firstLine="0"/>
      <w:jc w:val="left"/>
    </w:pPr>
  </w:style>
  <w:style w:type="character" w:customStyle="1" w:styleId="af8">
    <w:name w:val="Продолжение ссылки"/>
    <w:basedOn w:val="a4"/>
    <w:rsid w:val="0001696C"/>
  </w:style>
  <w:style w:type="paragraph" w:customStyle="1" w:styleId="af9">
    <w:name w:val="Словарная статья"/>
    <w:basedOn w:val="a"/>
    <w:next w:val="a"/>
    <w:rsid w:val="0001696C"/>
    <w:pPr>
      <w:ind w:right="118" w:firstLine="0"/>
    </w:pPr>
  </w:style>
  <w:style w:type="paragraph" w:customStyle="1" w:styleId="afa">
    <w:name w:val="Текст (справка)"/>
    <w:basedOn w:val="a"/>
    <w:next w:val="a"/>
    <w:rsid w:val="0001696C"/>
    <w:pPr>
      <w:ind w:left="170" w:right="170" w:firstLine="0"/>
      <w:jc w:val="left"/>
    </w:pPr>
  </w:style>
  <w:style w:type="character" w:customStyle="1" w:styleId="afb">
    <w:name w:val="Утратил силу"/>
    <w:basedOn w:val="a3"/>
    <w:rsid w:val="0001696C"/>
    <w:rPr>
      <w:strike/>
      <w:color w:val="808000"/>
    </w:rPr>
  </w:style>
  <w:style w:type="character" w:customStyle="1" w:styleId="af3">
    <w:name w:val="Таблицы (моноширинный) Знак"/>
    <w:basedOn w:val="a0"/>
    <w:link w:val="af2"/>
    <w:rsid w:val="00F05DCB"/>
    <w:rPr>
      <w:rFonts w:ascii="Courier New" w:hAnsi="Courier New" w:cs="Courier New"/>
      <w:sz w:val="24"/>
      <w:szCs w:val="24"/>
      <w:lang w:val="ru-RU" w:eastAsia="ru-RU" w:bidi="ar-SA"/>
    </w:rPr>
  </w:style>
  <w:style w:type="paragraph" w:styleId="afc">
    <w:name w:val="Balloon Text"/>
    <w:basedOn w:val="a"/>
    <w:link w:val="afd"/>
    <w:uiPriority w:val="99"/>
    <w:semiHidden/>
    <w:rsid w:val="004B3AF5"/>
    <w:rPr>
      <w:rFonts w:ascii="Tahoma" w:hAnsi="Tahoma" w:cs="Tahoma"/>
      <w:sz w:val="16"/>
      <w:szCs w:val="16"/>
    </w:rPr>
  </w:style>
  <w:style w:type="table" w:styleId="afe">
    <w:name w:val="Table Grid"/>
    <w:basedOn w:val="a1"/>
    <w:uiPriority w:val="59"/>
    <w:rsid w:val="009F7FDC"/>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basedOn w:val="a0"/>
    <w:uiPriority w:val="99"/>
    <w:unhideWhenUsed/>
    <w:rsid w:val="00762947"/>
    <w:rPr>
      <w:color w:val="0000FF"/>
      <w:u w:val="single"/>
    </w:rPr>
  </w:style>
  <w:style w:type="character" w:customStyle="1" w:styleId="50">
    <w:name w:val="Заголовок 5 Знак"/>
    <w:basedOn w:val="a0"/>
    <w:link w:val="5"/>
    <w:uiPriority w:val="9"/>
    <w:semiHidden/>
    <w:rsid w:val="00982AA1"/>
    <w:rPr>
      <w:rFonts w:ascii="Calibri" w:hAnsi="Calibri"/>
      <w:b/>
      <w:bCs/>
      <w:i/>
      <w:iCs/>
      <w:sz w:val="26"/>
      <w:szCs w:val="26"/>
    </w:rPr>
  </w:style>
  <w:style w:type="paragraph" w:customStyle="1" w:styleId="ConsPlusNormal">
    <w:name w:val="ConsPlusNormal"/>
    <w:link w:val="ConsPlusNormal0"/>
    <w:qFormat/>
    <w:rsid w:val="00982AA1"/>
    <w:pPr>
      <w:widowControl w:val="0"/>
      <w:autoSpaceDE w:val="0"/>
      <w:autoSpaceDN w:val="0"/>
    </w:pPr>
    <w:rPr>
      <w:rFonts w:ascii="Calibri" w:hAnsi="Calibri" w:cs="Calibri"/>
      <w:sz w:val="22"/>
    </w:rPr>
  </w:style>
  <w:style w:type="paragraph" w:customStyle="1" w:styleId="ConsPlusNonformat">
    <w:name w:val="ConsPlusNonformat"/>
    <w:rsid w:val="00982AA1"/>
    <w:pPr>
      <w:widowControl w:val="0"/>
      <w:autoSpaceDE w:val="0"/>
      <w:autoSpaceDN w:val="0"/>
    </w:pPr>
    <w:rPr>
      <w:rFonts w:ascii="Courier New" w:hAnsi="Courier New" w:cs="Courier New"/>
    </w:rPr>
  </w:style>
  <w:style w:type="character" w:customStyle="1" w:styleId="afd">
    <w:name w:val="Текст выноски Знак"/>
    <w:basedOn w:val="a0"/>
    <w:link w:val="afc"/>
    <w:uiPriority w:val="99"/>
    <w:semiHidden/>
    <w:rsid w:val="00982AA1"/>
    <w:rPr>
      <w:rFonts w:ascii="Tahoma" w:hAnsi="Tahoma" w:cs="Tahoma"/>
      <w:sz w:val="16"/>
      <w:szCs w:val="16"/>
    </w:rPr>
  </w:style>
  <w:style w:type="character" w:customStyle="1" w:styleId="aff0">
    <w:name w:val="Основной текст_"/>
    <w:link w:val="40"/>
    <w:locked/>
    <w:rsid w:val="00982AA1"/>
    <w:rPr>
      <w:sz w:val="23"/>
      <w:shd w:val="clear" w:color="auto" w:fill="FFFFFF"/>
    </w:rPr>
  </w:style>
  <w:style w:type="paragraph" w:customStyle="1" w:styleId="40">
    <w:name w:val="Основной текст4"/>
    <w:basedOn w:val="a"/>
    <w:link w:val="aff0"/>
    <w:rsid w:val="00982AA1"/>
    <w:pPr>
      <w:widowControl/>
      <w:shd w:val="clear" w:color="auto" w:fill="FFFFFF"/>
      <w:autoSpaceDE/>
      <w:autoSpaceDN/>
      <w:adjustRightInd/>
      <w:spacing w:before="660" w:after="540" w:line="418" w:lineRule="exact"/>
      <w:ind w:firstLine="0"/>
      <w:jc w:val="center"/>
    </w:pPr>
    <w:rPr>
      <w:sz w:val="23"/>
      <w:szCs w:val="20"/>
      <w:lang/>
    </w:rPr>
  </w:style>
  <w:style w:type="character" w:customStyle="1" w:styleId="51">
    <w:name w:val="Основной текст (5)_"/>
    <w:basedOn w:val="a0"/>
    <w:link w:val="52"/>
    <w:locked/>
    <w:rsid w:val="00982AA1"/>
    <w:rPr>
      <w:b/>
      <w:bCs/>
      <w:shd w:val="clear" w:color="auto" w:fill="FFFFFF"/>
    </w:rPr>
  </w:style>
  <w:style w:type="paragraph" w:customStyle="1" w:styleId="52">
    <w:name w:val="Основной текст (5)"/>
    <w:basedOn w:val="a"/>
    <w:link w:val="51"/>
    <w:rsid w:val="00982AA1"/>
    <w:pPr>
      <w:shd w:val="clear" w:color="auto" w:fill="FFFFFF"/>
      <w:autoSpaceDE/>
      <w:autoSpaceDN/>
      <w:adjustRightInd/>
      <w:spacing w:before="1080" w:line="274" w:lineRule="exact"/>
      <w:ind w:firstLine="0"/>
      <w:jc w:val="center"/>
    </w:pPr>
    <w:rPr>
      <w:b/>
      <w:bCs/>
      <w:sz w:val="20"/>
      <w:szCs w:val="20"/>
    </w:rPr>
  </w:style>
  <w:style w:type="paragraph" w:styleId="aff1">
    <w:name w:val="No Spacing"/>
    <w:uiPriority w:val="1"/>
    <w:qFormat/>
    <w:rsid w:val="00982AA1"/>
    <w:rPr>
      <w:rFonts w:ascii="Calibri" w:hAnsi="Calibri"/>
      <w:sz w:val="22"/>
      <w:szCs w:val="22"/>
      <w:lang w:eastAsia="en-US"/>
    </w:rPr>
  </w:style>
  <w:style w:type="paragraph" w:styleId="aff2">
    <w:name w:val="List Paragraph"/>
    <w:basedOn w:val="a"/>
    <w:uiPriority w:val="34"/>
    <w:qFormat/>
    <w:rsid w:val="00982AA1"/>
    <w:pPr>
      <w:widowControl/>
      <w:autoSpaceDE/>
      <w:autoSpaceDN/>
      <w:adjustRightInd/>
      <w:spacing w:after="200" w:line="276" w:lineRule="auto"/>
      <w:ind w:left="720" w:firstLine="0"/>
      <w:contextualSpacing/>
      <w:jc w:val="left"/>
    </w:pPr>
    <w:rPr>
      <w:rFonts w:ascii="Calibri" w:hAnsi="Calibri"/>
      <w:sz w:val="22"/>
      <w:szCs w:val="22"/>
    </w:rPr>
  </w:style>
  <w:style w:type="paragraph" w:styleId="aff3">
    <w:name w:val="header"/>
    <w:basedOn w:val="a"/>
    <w:link w:val="aff4"/>
    <w:unhideWhenUsed/>
    <w:rsid w:val="00982AA1"/>
    <w:pPr>
      <w:widowControl/>
      <w:tabs>
        <w:tab w:val="center" w:pos="4677"/>
        <w:tab w:val="right" w:pos="9355"/>
      </w:tabs>
      <w:autoSpaceDE/>
      <w:autoSpaceDN/>
      <w:adjustRightInd/>
      <w:ind w:firstLine="0"/>
      <w:jc w:val="left"/>
    </w:pPr>
    <w:rPr>
      <w:rFonts w:ascii="Calibri" w:hAnsi="Calibri"/>
      <w:sz w:val="22"/>
      <w:szCs w:val="22"/>
    </w:rPr>
  </w:style>
  <w:style w:type="character" w:customStyle="1" w:styleId="aff4">
    <w:name w:val="Верхний колонтитул Знак"/>
    <w:basedOn w:val="a0"/>
    <w:link w:val="aff3"/>
    <w:rsid w:val="00982AA1"/>
    <w:rPr>
      <w:rFonts w:ascii="Calibri" w:eastAsia="Times New Roman" w:hAnsi="Calibri" w:cs="Times New Roman"/>
      <w:sz w:val="22"/>
      <w:szCs w:val="22"/>
    </w:rPr>
  </w:style>
  <w:style w:type="paragraph" w:styleId="aff5">
    <w:name w:val="footer"/>
    <w:basedOn w:val="a"/>
    <w:link w:val="aff6"/>
    <w:uiPriority w:val="99"/>
    <w:unhideWhenUsed/>
    <w:rsid w:val="00982AA1"/>
    <w:pPr>
      <w:widowControl/>
      <w:tabs>
        <w:tab w:val="center" w:pos="4677"/>
        <w:tab w:val="right" w:pos="9355"/>
      </w:tabs>
      <w:autoSpaceDE/>
      <w:autoSpaceDN/>
      <w:adjustRightInd/>
      <w:ind w:firstLine="0"/>
      <w:jc w:val="left"/>
    </w:pPr>
    <w:rPr>
      <w:rFonts w:ascii="Calibri" w:hAnsi="Calibri"/>
      <w:sz w:val="22"/>
      <w:szCs w:val="22"/>
    </w:rPr>
  </w:style>
  <w:style w:type="character" w:customStyle="1" w:styleId="aff6">
    <w:name w:val="Нижний колонтитул Знак"/>
    <w:basedOn w:val="a0"/>
    <w:link w:val="aff5"/>
    <w:uiPriority w:val="99"/>
    <w:rsid w:val="00982AA1"/>
    <w:rPr>
      <w:rFonts w:ascii="Calibri" w:eastAsia="Times New Roman" w:hAnsi="Calibri" w:cs="Times New Roman"/>
      <w:sz w:val="22"/>
      <w:szCs w:val="22"/>
    </w:rPr>
  </w:style>
  <w:style w:type="character" w:customStyle="1" w:styleId="spelle">
    <w:name w:val="spelle"/>
    <w:basedOn w:val="a0"/>
    <w:rsid w:val="00982AA1"/>
  </w:style>
  <w:style w:type="character" w:customStyle="1" w:styleId="grame">
    <w:name w:val="grame"/>
    <w:basedOn w:val="a0"/>
    <w:rsid w:val="00982AA1"/>
  </w:style>
  <w:style w:type="paragraph" w:styleId="aff7">
    <w:name w:val="Document Map"/>
    <w:basedOn w:val="a"/>
    <w:link w:val="aff8"/>
    <w:rsid w:val="00BA1EED"/>
    <w:rPr>
      <w:rFonts w:ascii="Tahoma" w:hAnsi="Tahoma" w:cs="Tahoma"/>
      <w:sz w:val="16"/>
      <w:szCs w:val="16"/>
    </w:rPr>
  </w:style>
  <w:style w:type="character" w:customStyle="1" w:styleId="aff8">
    <w:name w:val="Схема документа Знак"/>
    <w:basedOn w:val="a0"/>
    <w:link w:val="aff7"/>
    <w:rsid w:val="00BA1EED"/>
    <w:rPr>
      <w:rFonts w:ascii="Tahoma" w:hAnsi="Tahoma" w:cs="Tahoma"/>
      <w:sz w:val="16"/>
      <w:szCs w:val="16"/>
    </w:rPr>
  </w:style>
  <w:style w:type="character" w:customStyle="1" w:styleId="normaltextrun">
    <w:name w:val="normaltextrun"/>
    <w:basedOn w:val="a0"/>
    <w:rsid w:val="00814AEE"/>
  </w:style>
  <w:style w:type="character" w:styleId="aff9">
    <w:name w:val="Strong"/>
    <w:basedOn w:val="a0"/>
    <w:uiPriority w:val="22"/>
    <w:qFormat/>
    <w:rsid w:val="00814AEE"/>
    <w:rPr>
      <w:b/>
      <w:bCs/>
    </w:rPr>
  </w:style>
  <w:style w:type="character" w:styleId="affa">
    <w:name w:val="Emphasis"/>
    <w:qFormat/>
    <w:rsid w:val="008B22D0"/>
    <w:rPr>
      <w:i/>
      <w:iCs/>
    </w:rPr>
  </w:style>
  <w:style w:type="character" w:customStyle="1" w:styleId="10">
    <w:name w:val="Заголовок 1 Знак"/>
    <w:link w:val="1"/>
    <w:rsid w:val="0069602B"/>
    <w:rPr>
      <w:b/>
      <w:bCs/>
      <w:color w:val="000080"/>
      <w:sz w:val="24"/>
      <w:szCs w:val="24"/>
    </w:rPr>
  </w:style>
  <w:style w:type="paragraph" w:styleId="affb">
    <w:name w:val="caption"/>
    <w:basedOn w:val="a"/>
    <w:next w:val="a"/>
    <w:qFormat/>
    <w:rsid w:val="0069602B"/>
    <w:pPr>
      <w:widowControl/>
      <w:autoSpaceDE/>
      <w:autoSpaceDN/>
      <w:adjustRightInd/>
      <w:ind w:firstLine="0"/>
      <w:jc w:val="center"/>
    </w:pPr>
    <w:rPr>
      <w:sz w:val="34"/>
      <w:szCs w:val="20"/>
    </w:rPr>
  </w:style>
  <w:style w:type="paragraph" w:styleId="affc">
    <w:name w:val="Body Text"/>
    <w:basedOn w:val="a"/>
    <w:link w:val="affd"/>
    <w:uiPriority w:val="99"/>
    <w:rsid w:val="0069602B"/>
    <w:pPr>
      <w:widowControl/>
      <w:autoSpaceDE/>
      <w:autoSpaceDN/>
      <w:adjustRightInd/>
      <w:ind w:firstLine="0"/>
    </w:pPr>
    <w:rPr>
      <w:sz w:val="28"/>
      <w:szCs w:val="20"/>
    </w:rPr>
  </w:style>
  <w:style w:type="character" w:customStyle="1" w:styleId="affd">
    <w:name w:val="Основной текст Знак"/>
    <w:basedOn w:val="a0"/>
    <w:link w:val="affc"/>
    <w:uiPriority w:val="99"/>
    <w:rsid w:val="0069602B"/>
    <w:rPr>
      <w:sz w:val="28"/>
    </w:rPr>
  </w:style>
  <w:style w:type="character" w:customStyle="1" w:styleId="affe">
    <w:name w:val="Текст Знак"/>
    <w:link w:val="afff"/>
    <w:locked/>
    <w:rsid w:val="0069602B"/>
    <w:rPr>
      <w:rFonts w:ascii="Courier New" w:hAnsi="Courier New" w:cs="Courier New"/>
    </w:rPr>
  </w:style>
  <w:style w:type="paragraph" w:styleId="afff">
    <w:name w:val="Plain Text"/>
    <w:basedOn w:val="a"/>
    <w:link w:val="affe"/>
    <w:rsid w:val="0069602B"/>
    <w:pPr>
      <w:widowControl/>
      <w:adjustRightInd/>
      <w:ind w:firstLine="0"/>
      <w:jc w:val="left"/>
    </w:pPr>
    <w:rPr>
      <w:rFonts w:ascii="Courier New" w:hAnsi="Courier New"/>
      <w:sz w:val="20"/>
      <w:szCs w:val="20"/>
      <w:lang/>
    </w:rPr>
  </w:style>
  <w:style w:type="character" w:customStyle="1" w:styleId="11">
    <w:name w:val="Текст Знак1"/>
    <w:basedOn w:val="a0"/>
    <w:link w:val="afff"/>
    <w:rsid w:val="0069602B"/>
    <w:rPr>
      <w:rFonts w:ascii="Courier New" w:hAnsi="Courier New" w:cs="Courier New"/>
    </w:rPr>
  </w:style>
  <w:style w:type="character" w:styleId="afff0">
    <w:name w:val="page number"/>
    <w:basedOn w:val="a0"/>
    <w:rsid w:val="0069602B"/>
  </w:style>
  <w:style w:type="character" w:customStyle="1" w:styleId="news-date-time1">
    <w:name w:val="news-date-time1"/>
    <w:rsid w:val="0069602B"/>
    <w:rPr>
      <w:rFonts w:ascii="Tahoma" w:hAnsi="Tahoma" w:cs="Tahoma" w:hint="default"/>
      <w:b/>
      <w:bCs/>
      <w:color w:val="999999"/>
      <w:sz w:val="17"/>
      <w:szCs w:val="17"/>
    </w:rPr>
  </w:style>
  <w:style w:type="character" w:customStyle="1" w:styleId="ConsPlusNormal0">
    <w:name w:val="ConsPlusNormal Знак"/>
    <w:basedOn w:val="a0"/>
    <w:link w:val="ConsPlusNormal"/>
    <w:rsid w:val="0069602B"/>
    <w:rPr>
      <w:rFonts w:ascii="Calibri" w:hAnsi="Calibri" w:cs="Calibri"/>
      <w:sz w:val="22"/>
      <w:lang w:val="ru-RU" w:eastAsia="ru-RU" w:bidi="ar-SA"/>
    </w:rPr>
  </w:style>
  <w:style w:type="paragraph" w:styleId="afff1">
    <w:name w:val="Normal (Web)"/>
    <w:aliases w:val="Обычный (Web)1"/>
    <w:basedOn w:val="a"/>
    <w:link w:val="afff2"/>
    <w:rsid w:val="0069602B"/>
    <w:pPr>
      <w:widowControl/>
      <w:autoSpaceDE/>
      <w:autoSpaceDN/>
      <w:adjustRightInd/>
      <w:spacing w:before="30" w:after="30"/>
      <w:ind w:firstLine="0"/>
      <w:jc w:val="left"/>
    </w:pPr>
    <w:rPr>
      <w:rFonts w:ascii="Arial" w:hAnsi="Arial"/>
      <w:color w:val="332E2D"/>
      <w:spacing w:val="2"/>
      <w:lang/>
    </w:rPr>
  </w:style>
  <w:style w:type="character" w:customStyle="1" w:styleId="afff2">
    <w:name w:val="Обычный (веб) Знак"/>
    <w:aliases w:val="Обычный (Web)1 Знак"/>
    <w:link w:val="afff1"/>
    <w:locked/>
    <w:rsid w:val="0069602B"/>
    <w:rPr>
      <w:rFonts w:ascii="Arial" w:hAnsi="Arial" w:cs="Arial"/>
      <w:color w:val="332E2D"/>
      <w:spacing w:val="2"/>
      <w:sz w:val="24"/>
      <w:szCs w:val="24"/>
    </w:rPr>
  </w:style>
  <w:style w:type="paragraph" w:customStyle="1" w:styleId="ConsPlusCell">
    <w:name w:val="ConsPlusCell"/>
    <w:uiPriority w:val="99"/>
    <w:rsid w:val="0069602B"/>
    <w:pPr>
      <w:widowControl w:val="0"/>
      <w:autoSpaceDE w:val="0"/>
      <w:autoSpaceDN w:val="0"/>
      <w:adjustRightInd w:val="0"/>
    </w:pPr>
    <w:rPr>
      <w:sz w:val="24"/>
      <w:szCs w:val="24"/>
    </w:rPr>
  </w:style>
  <w:style w:type="character" w:customStyle="1" w:styleId="FontStyle13">
    <w:name w:val="Font Style13"/>
    <w:basedOn w:val="a0"/>
    <w:rsid w:val="0069602B"/>
    <w:rPr>
      <w:rFonts w:ascii="Times New Roman" w:hAnsi="Times New Roman" w:cs="Times New Roman" w:hint="default"/>
      <w:sz w:val="26"/>
      <w:szCs w:val="26"/>
    </w:rPr>
  </w:style>
  <w:style w:type="character" w:customStyle="1" w:styleId="A10">
    <w:name w:val="A1"/>
    <w:rsid w:val="0069602B"/>
    <w:rPr>
      <w:rFonts w:cs="Myriad Pro"/>
      <w:color w:val="000000"/>
      <w:sz w:val="22"/>
      <w:szCs w:val="22"/>
    </w:rPr>
  </w:style>
  <w:style w:type="paragraph" w:customStyle="1" w:styleId="12">
    <w:name w:val="Абзац списка1"/>
    <w:basedOn w:val="a"/>
    <w:rsid w:val="0069602B"/>
    <w:pPr>
      <w:widowControl/>
      <w:autoSpaceDE/>
      <w:autoSpaceDN/>
      <w:adjustRightInd/>
      <w:ind w:left="720" w:firstLine="0"/>
      <w:contextualSpacing/>
      <w:jc w:val="left"/>
    </w:pPr>
  </w:style>
  <w:style w:type="paragraph" w:customStyle="1" w:styleId="20">
    <w:name w:val="Абзац списка2"/>
    <w:basedOn w:val="a"/>
    <w:rsid w:val="0069602B"/>
    <w:pPr>
      <w:widowControl/>
      <w:autoSpaceDE/>
      <w:autoSpaceDN/>
      <w:adjustRightInd/>
      <w:ind w:left="720" w:firstLine="0"/>
      <w:contextualSpacing/>
      <w:jc w:val="left"/>
    </w:pPr>
  </w:style>
  <w:style w:type="paragraph" w:customStyle="1" w:styleId="13">
    <w:name w:val="Обычный1"/>
    <w:rsid w:val="0069602B"/>
    <w:pPr>
      <w:widowControl w:val="0"/>
      <w:spacing w:line="480" w:lineRule="auto"/>
      <w:ind w:firstLine="260"/>
      <w:jc w:val="both"/>
    </w:pPr>
    <w:rPr>
      <w:sz w:val="24"/>
      <w:szCs w:val="24"/>
      <w:lang w:eastAsia="ja-JP"/>
    </w:rPr>
  </w:style>
  <w:style w:type="paragraph" w:customStyle="1" w:styleId="30">
    <w:name w:val="Абзац списка3"/>
    <w:basedOn w:val="a"/>
    <w:rsid w:val="0069602B"/>
    <w:pPr>
      <w:widowControl/>
      <w:autoSpaceDE/>
      <w:autoSpaceDN/>
      <w:adjustRightInd/>
      <w:ind w:left="720" w:firstLine="0"/>
      <w:contextualSpacing/>
      <w:jc w:val="left"/>
    </w:pPr>
  </w:style>
  <w:style w:type="character" w:customStyle="1" w:styleId="31">
    <w:name w:val="Основной текст с отступом 3 Знак"/>
    <w:basedOn w:val="a0"/>
    <w:link w:val="32"/>
    <w:uiPriority w:val="99"/>
    <w:rsid w:val="0069602B"/>
    <w:rPr>
      <w:rFonts w:ascii="Calibri" w:hAnsi="Calibri"/>
      <w:sz w:val="16"/>
      <w:szCs w:val="16"/>
    </w:rPr>
  </w:style>
  <w:style w:type="paragraph" w:styleId="32">
    <w:name w:val="Body Text Indent 3"/>
    <w:basedOn w:val="a"/>
    <w:link w:val="31"/>
    <w:uiPriority w:val="99"/>
    <w:unhideWhenUsed/>
    <w:rsid w:val="0069602B"/>
    <w:pPr>
      <w:widowControl/>
      <w:autoSpaceDE/>
      <w:autoSpaceDN/>
      <w:adjustRightInd/>
      <w:spacing w:after="120" w:line="276" w:lineRule="auto"/>
      <w:ind w:left="283" w:firstLine="0"/>
      <w:jc w:val="left"/>
    </w:pPr>
    <w:rPr>
      <w:rFonts w:ascii="Calibri" w:hAnsi="Calibri"/>
      <w:sz w:val="16"/>
      <w:szCs w:val="16"/>
    </w:rPr>
  </w:style>
  <w:style w:type="character" w:customStyle="1" w:styleId="310">
    <w:name w:val="Основной текст с отступом 3 Знак1"/>
    <w:basedOn w:val="a0"/>
    <w:link w:val="32"/>
    <w:rsid w:val="0069602B"/>
    <w:rPr>
      <w:sz w:val="16"/>
      <w:szCs w:val="16"/>
    </w:rPr>
  </w:style>
  <w:style w:type="paragraph" w:customStyle="1" w:styleId="ConsPlusTitle">
    <w:name w:val="ConsPlusTitle"/>
    <w:qFormat/>
    <w:rsid w:val="0069602B"/>
    <w:pPr>
      <w:widowControl w:val="0"/>
      <w:autoSpaceDE w:val="0"/>
      <w:autoSpaceDN w:val="0"/>
      <w:adjustRightInd w:val="0"/>
    </w:pPr>
    <w:rPr>
      <w:b/>
      <w:bCs/>
      <w:sz w:val="24"/>
      <w:szCs w:val="24"/>
    </w:rPr>
  </w:style>
  <w:style w:type="paragraph" w:customStyle="1" w:styleId="14">
    <w:name w:val="1 Знак Знак"/>
    <w:basedOn w:val="a"/>
    <w:rsid w:val="0069602B"/>
    <w:pPr>
      <w:widowControl/>
      <w:autoSpaceDE/>
      <w:autoSpaceDN/>
      <w:adjustRightInd/>
      <w:spacing w:after="160" w:line="240" w:lineRule="exact"/>
      <w:ind w:firstLine="0"/>
      <w:jc w:val="lef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SPB&amp;n=319475&amp;dst=1000000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BBF57596-0EAE-41E2-BB9D-1EAABCF96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4516</Words>
  <Characters>25742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Распоряжение Ленинградского областного</vt:lpstr>
    </vt:vector>
  </TitlesOfParts>
  <Company/>
  <LinksUpToDate>false</LinksUpToDate>
  <CharactersWithSpaces>30198</CharactersWithSpaces>
  <SharedDoc>false</SharedDoc>
  <HLinks>
    <vt:vector size="12" baseType="variant">
      <vt:variant>
        <vt:i4>3276899</vt:i4>
      </vt:variant>
      <vt:variant>
        <vt:i4>3</vt:i4>
      </vt:variant>
      <vt:variant>
        <vt:i4>0</vt:i4>
      </vt:variant>
      <vt:variant>
        <vt:i4>5</vt:i4>
      </vt:variant>
      <vt:variant>
        <vt:lpwstr>https://login.consultant.ru/link/?req=doc&amp;base=SPB&amp;n=319475&amp;dst=1000000001</vt:lpwstr>
      </vt:variant>
      <vt:variant>
        <vt:lpwstr/>
      </vt:variant>
      <vt:variant>
        <vt:i4>3276899</vt:i4>
      </vt:variant>
      <vt:variant>
        <vt:i4>0</vt:i4>
      </vt:variant>
      <vt:variant>
        <vt:i4>0</vt:i4>
      </vt:variant>
      <vt:variant>
        <vt:i4>5</vt:i4>
      </vt:variant>
      <vt:variant>
        <vt:lpwstr>https://login.consultant.ru/link/?req=doc&amp;base=SPB&amp;n=319475&amp;dst=1000000001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Ленинградского областного</dc:title>
  <dc:creator>1</dc:creator>
  <cp:lastModifiedBy>user</cp:lastModifiedBy>
  <cp:revision>2</cp:revision>
  <cp:lastPrinted>2025-11-28T08:01:00Z</cp:lastPrinted>
  <dcterms:created xsi:type="dcterms:W3CDTF">2025-12-10T06:30:00Z</dcterms:created>
  <dcterms:modified xsi:type="dcterms:W3CDTF">2025-12-10T06:30:00Z</dcterms:modified>
</cp:coreProperties>
</file>