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bookmarkStart w:id="0" w:name="_GoBack"/>
      <w:bookmarkEnd w:id="0"/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:rsidR="00773E4F" w:rsidRP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773E4F" w:rsidRPr="007C5B0A" w:rsidRDefault="00D53C51" w:rsidP="00773E4F">
      <w:pPr>
        <w:suppressAutoHyphens w:val="0"/>
        <w:jc w:val="center"/>
        <w:rPr>
          <w:lang w:eastAsia="ru-RU"/>
        </w:rPr>
      </w:pPr>
      <w:r w:rsidRPr="007C5B0A">
        <w:rPr>
          <w:lang w:eastAsia="ru-RU"/>
        </w:rPr>
        <w:t>о</w:t>
      </w:r>
      <w:r w:rsidR="00773E4F" w:rsidRPr="007C5B0A">
        <w:rPr>
          <w:lang w:eastAsia="ru-RU"/>
        </w:rPr>
        <w:t>т</w:t>
      </w:r>
      <w:r w:rsidRPr="007C5B0A">
        <w:rPr>
          <w:lang w:eastAsia="ru-RU"/>
        </w:rPr>
        <w:t xml:space="preserve"> </w:t>
      </w:r>
      <w:r w:rsidR="007C5B0A" w:rsidRPr="007C5B0A">
        <w:rPr>
          <w:lang w:eastAsia="ru-RU"/>
        </w:rPr>
        <w:t>20 июня 2025 г.</w:t>
      </w:r>
      <w:r w:rsidR="00E73550" w:rsidRPr="007C5B0A">
        <w:rPr>
          <w:lang w:eastAsia="ru-RU"/>
        </w:rPr>
        <w:t xml:space="preserve">  </w:t>
      </w:r>
      <w:r w:rsidR="00773E4F" w:rsidRPr="007C5B0A">
        <w:rPr>
          <w:lang w:eastAsia="ru-RU"/>
        </w:rPr>
        <w:t>№</w:t>
      </w:r>
      <w:r w:rsidRPr="007C5B0A">
        <w:rPr>
          <w:lang w:eastAsia="ru-RU"/>
        </w:rPr>
        <w:t xml:space="preserve"> </w:t>
      </w:r>
      <w:r w:rsidR="002800AC" w:rsidRPr="007C5B0A">
        <w:rPr>
          <w:lang w:eastAsia="ru-RU"/>
        </w:rPr>
        <w:t xml:space="preserve"> </w:t>
      </w:r>
      <w:r w:rsidR="00031600">
        <w:rPr>
          <w:lang w:eastAsia="ru-RU"/>
        </w:rPr>
        <w:t>941</w:t>
      </w:r>
    </w:p>
    <w:p w:rsidR="00773E4F" w:rsidRDefault="00773E4F">
      <w:pPr>
        <w:jc w:val="center"/>
        <w:rPr>
          <w:b/>
        </w:rPr>
      </w:pPr>
    </w:p>
    <w:p w:rsidR="00081456" w:rsidRDefault="00081456" w:rsidP="00081456">
      <w:pPr>
        <w:jc w:val="center"/>
      </w:pPr>
      <w:r>
        <w:rPr>
          <w:b/>
        </w:rPr>
        <w:t xml:space="preserve">О внесении изменений в постановление администрации Кировского муниципального района Ленинградской области от 11.02.2022 № 126 «Об утверждении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</w:t>
      </w:r>
    </w:p>
    <w:p w:rsidR="00BF252F" w:rsidRDefault="00BF252F">
      <w:pPr>
        <w:jc w:val="center"/>
      </w:pPr>
    </w:p>
    <w:p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>
        <w:rPr>
          <w:color w:val="000000"/>
          <w:sz w:val="28"/>
          <w:szCs w:val="28"/>
        </w:rPr>
        <w:t>:</w:t>
      </w:r>
    </w:p>
    <w:p w:rsidR="00BF252F" w:rsidRDefault="00B7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>(далее - муниципальная программа)</w:t>
      </w:r>
      <w:r>
        <w:rPr>
          <w:sz w:val="28"/>
          <w:szCs w:val="28"/>
        </w:rPr>
        <w:t>, следующие изменения:</w:t>
      </w:r>
    </w:p>
    <w:p w:rsidR="00A04B6B" w:rsidRDefault="00B759D5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B1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A184D">
        <w:rPr>
          <w:rFonts w:ascii="Times New Roman" w:hAnsi="Times New Roman" w:cs="Times New Roman"/>
          <w:sz w:val="28"/>
          <w:szCs w:val="28"/>
        </w:rPr>
        <w:t xml:space="preserve"> </w:t>
      </w:r>
      <w:r w:rsidR="00A04B6B" w:rsidRPr="00A04B6B">
        <w:rPr>
          <w:rFonts w:ascii="Times New Roman" w:hAnsi="Times New Roman" w:cs="Times New Roman"/>
          <w:sz w:val="28"/>
          <w:szCs w:val="28"/>
        </w:rPr>
        <w:t>В Паспорте муниципальной программы строку «Финансовое обеспечение муниципальной программы - всего, в том числе по годам реа</w:t>
      </w:r>
      <w:r w:rsidR="00373B22">
        <w:rPr>
          <w:rFonts w:ascii="Times New Roman" w:hAnsi="Times New Roman" w:cs="Times New Roman"/>
          <w:sz w:val="28"/>
          <w:szCs w:val="28"/>
        </w:rPr>
        <w:t xml:space="preserve">лизации» изложить в </w:t>
      </w:r>
      <w:r w:rsidR="005930F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73B22">
        <w:rPr>
          <w:rFonts w:ascii="Times New Roman" w:hAnsi="Times New Roman" w:cs="Times New Roman"/>
          <w:sz w:val="28"/>
          <w:szCs w:val="28"/>
        </w:rPr>
        <w:t>редакции:</w:t>
      </w:r>
    </w:p>
    <w:tbl>
      <w:tblPr>
        <w:tblpPr w:leftFromText="180" w:rightFromText="180" w:vertAnchor="text" w:horzAnchor="margin" w:tblpX="-284" w:tblpY="125"/>
        <w:tblW w:w="99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"/>
        <w:gridCol w:w="883"/>
        <w:gridCol w:w="993"/>
        <w:gridCol w:w="992"/>
        <w:gridCol w:w="992"/>
        <w:gridCol w:w="1134"/>
        <w:gridCol w:w="1103"/>
        <w:gridCol w:w="1039"/>
        <w:gridCol w:w="1131"/>
        <w:gridCol w:w="1131"/>
        <w:gridCol w:w="251"/>
      </w:tblGrid>
      <w:tr w:rsidR="004852F8" w:rsidRPr="004221F2" w:rsidTr="007575B1">
        <w:trPr>
          <w:trHeight w:val="42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t>«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221F2">
              <w:rPr>
                <w:sz w:val="20"/>
                <w:szCs w:val="20"/>
              </w:rPr>
              <w:t>Финан-совое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обеспе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чение</w:t>
            </w:r>
            <w:proofErr w:type="spell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муни</w:t>
            </w:r>
            <w:proofErr w:type="spellEnd"/>
            <w:r w:rsidR="007575B1">
              <w:rPr>
                <w:sz w:val="20"/>
                <w:szCs w:val="20"/>
              </w:rPr>
              <w:t>-</w:t>
            </w:r>
            <w:proofErr w:type="spellStart"/>
            <w:r w:rsidRPr="004221F2">
              <w:rPr>
                <w:sz w:val="20"/>
                <w:szCs w:val="20"/>
              </w:rPr>
              <w:t>ципаль</w:t>
            </w:r>
            <w:proofErr w:type="spellEnd"/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 xml:space="preserve">ной </w:t>
            </w:r>
            <w:proofErr w:type="spellStart"/>
            <w:r w:rsidRPr="004221F2">
              <w:rPr>
                <w:sz w:val="20"/>
                <w:szCs w:val="20"/>
              </w:rPr>
              <w:t>прог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раммы</w:t>
            </w:r>
            <w:proofErr w:type="spellEnd"/>
            <w:r w:rsidRPr="004221F2">
              <w:rPr>
                <w:sz w:val="20"/>
                <w:szCs w:val="20"/>
              </w:rPr>
              <w:t xml:space="preserve"> - всего, в том числе по годам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</w:t>
            </w:r>
            <w:proofErr w:type="spellStart"/>
            <w:r w:rsidRPr="004221F2">
              <w:rPr>
                <w:sz w:val="20"/>
                <w:szCs w:val="20"/>
              </w:rPr>
              <w:t>тыс.руб</w:t>
            </w:r>
            <w:proofErr w:type="spellEnd"/>
            <w:r w:rsidRPr="004221F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624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ED6EE3" w:rsidRDefault="004852F8" w:rsidP="006B41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851</w:t>
            </w:r>
            <w:r w:rsidR="006B4179" w:rsidRPr="00ED6EE3">
              <w:rPr>
                <w:sz w:val="18"/>
                <w:szCs w:val="18"/>
              </w:rPr>
              <w:t> 840,50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ED6EE3" w:rsidRDefault="00D26517" w:rsidP="008C2E0E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</w:t>
            </w:r>
            <w:r w:rsidR="008C2E0E">
              <w:rPr>
                <w:sz w:val="18"/>
                <w:szCs w:val="18"/>
              </w:rPr>
              <w:t> 067 641,10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ED6EE3" w:rsidRDefault="008C2E0E" w:rsidP="00D2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837 807,00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ED6EE3" w:rsidRDefault="00D26517" w:rsidP="00A002AE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826 431,</w:t>
            </w:r>
            <w:r w:rsidR="00A002AE" w:rsidRPr="00ED6EE3">
              <w:rPr>
                <w:sz w:val="18"/>
                <w:szCs w:val="18"/>
              </w:rPr>
              <w:t>2</w:t>
            </w:r>
            <w:r w:rsidRPr="00ED6EE3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ED6EE3" w:rsidRDefault="00D26517" w:rsidP="008C2E0E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4</w:t>
            </w:r>
            <w:r w:rsidR="008C2E0E">
              <w:rPr>
                <w:sz w:val="18"/>
                <w:szCs w:val="18"/>
              </w:rPr>
              <w:t xml:space="preserve"> </w:t>
            </w:r>
            <w:r w:rsidRPr="00ED6EE3">
              <w:rPr>
                <w:sz w:val="18"/>
                <w:szCs w:val="18"/>
              </w:rPr>
              <w:t>9</w:t>
            </w:r>
            <w:r w:rsidR="008C2E0E">
              <w:rPr>
                <w:sz w:val="18"/>
                <w:szCs w:val="18"/>
              </w:rPr>
              <w:t>6</w:t>
            </w:r>
            <w:r w:rsidRPr="00ED6EE3">
              <w:rPr>
                <w:sz w:val="18"/>
                <w:szCs w:val="18"/>
              </w:rPr>
              <w:t>8</w:t>
            </w:r>
            <w:r w:rsidR="008C2E0E">
              <w:rPr>
                <w:sz w:val="18"/>
                <w:szCs w:val="18"/>
              </w:rPr>
              <w:t>260</w:t>
            </w:r>
            <w:r w:rsidRPr="00ED6EE3">
              <w:rPr>
                <w:sz w:val="18"/>
                <w:szCs w:val="18"/>
              </w:rPr>
              <w:t>,</w:t>
            </w:r>
            <w:r w:rsidR="008C2E0E">
              <w:rPr>
                <w:sz w:val="18"/>
                <w:szCs w:val="18"/>
              </w:rPr>
              <w:t>4</w:t>
            </w:r>
            <w:r w:rsidRPr="00ED6EE3">
              <w:rPr>
                <w:sz w:val="18"/>
                <w:szCs w:val="18"/>
              </w:rPr>
              <w:t>0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80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7575B1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2 </w:t>
            </w:r>
            <w:r w:rsidR="006B4179" w:rsidRPr="00ED6EE3">
              <w:rPr>
                <w:sz w:val="18"/>
                <w:szCs w:val="18"/>
              </w:rPr>
              <w:t>180749,60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4852F8">
            <w:pPr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</w:t>
            </w:r>
            <w:r w:rsidR="008C2E0E">
              <w:rPr>
                <w:sz w:val="18"/>
                <w:szCs w:val="18"/>
              </w:rPr>
              <w:t> 535 784,00</w:t>
            </w:r>
          </w:p>
          <w:p w:rsidR="004852F8" w:rsidRPr="00ED6EE3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8C2E0E" w:rsidP="008C2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2 636462,90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D26517" w:rsidP="00A002AE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2511221,</w:t>
            </w:r>
            <w:r w:rsidR="00A002AE" w:rsidRPr="00ED6EE3">
              <w:rPr>
                <w:sz w:val="18"/>
                <w:szCs w:val="18"/>
              </w:rPr>
              <w:t>9</w:t>
            </w:r>
            <w:r w:rsidR="00A153AB" w:rsidRPr="00ED6EE3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6B4179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</w:t>
            </w:r>
            <w:r w:rsidR="00D26517" w:rsidRPr="00ED6EE3">
              <w:rPr>
                <w:sz w:val="18"/>
                <w:szCs w:val="18"/>
              </w:rPr>
              <w:t>3</w:t>
            </w:r>
            <w:r w:rsidR="008C2E0E">
              <w:rPr>
                <w:sz w:val="18"/>
                <w:szCs w:val="18"/>
              </w:rPr>
              <w:t>82</w:t>
            </w:r>
            <w:r w:rsidR="00D26517" w:rsidRPr="00ED6EE3">
              <w:rPr>
                <w:sz w:val="18"/>
                <w:szCs w:val="18"/>
              </w:rPr>
              <w:t>3</w:t>
            </w:r>
            <w:r w:rsidR="008C2E0E">
              <w:rPr>
                <w:sz w:val="18"/>
                <w:szCs w:val="18"/>
              </w:rPr>
              <w:t>319</w:t>
            </w:r>
            <w:r w:rsidR="00A153AB" w:rsidRPr="00ED6EE3">
              <w:rPr>
                <w:sz w:val="18"/>
                <w:szCs w:val="18"/>
              </w:rPr>
              <w:t>,</w:t>
            </w:r>
            <w:r w:rsidR="008C2E0E">
              <w:rPr>
                <w:sz w:val="18"/>
                <w:szCs w:val="18"/>
              </w:rPr>
              <w:t>6</w:t>
            </w:r>
            <w:r w:rsidR="00A153AB" w:rsidRPr="00ED6EE3">
              <w:rPr>
                <w:sz w:val="18"/>
                <w:szCs w:val="18"/>
              </w:rPr>
              <w:t>0</w:t>
            </w:r>
          </w:p>
          <w:p w:rsidR="004852F8" w:rsidRPr="00ED6EE3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5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6B4179" w:rsidP="000D0E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102 507,10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94 </w:t>
            </w:r>
            <w:r w:rsidR="00D26517" w:rsidRPr="00ED6EE3">
              <w:rPr>
                <w:sz w:val="18"/>
                <w:szCs w:val="18"/>
              </w:rPr>
              <w:t>9</w:t>
            </w:r>
            <w:r w:rsidR="00A153AB" w:rsidRPr="00ED6EE3">
              <w:rPr>
                <w:sz w:val="18"/>
                <w:szCs w:val="18"/>
              </w:rPr>
              <w:t>03</w:t>
            </w:r>
            <w:r w:rsidRPr="00ED6EE3">
              <w:rPr>
                <w:sz w:val="18"/>
                <w:szCs w:val="18"/>
              </w:rPr>
              <w:t>,</w:t>
            </w:r>
            <w:r w:rsidR="00D26517" w:rsidRPr="00ED6EE3">
              <w:rPr>
                <w:sz w:val="18"/>
                <w:szCs w:val="18"/>
              </w:rPr>
              <w:t>1</w:t>
            </w:r>
            <w:r w:rsidRPr="00ED6EE3">
              <w:rPr>
                <w:sz w:val="18"/>
                <w:szCs w:val="18"/>
              </w:rPr>
              <w:t>0</w:t>
            </w:r>
          </w:p>
          <w:p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A153AB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101 355,60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A153AB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143 843,40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A153AB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569</w:t>
            </w:r>
            <w:r w:rsidR="00D26517" w:rsidRPr="00ED6EE3">
              <w:rPr>
                <w:sz w:val="18"/>
                <w:szCs w:val="18"/>
              </w:rPr>
              <w:t> </w:t>
            </w:r>
            <w:r w:rsidRPr="00ED6EE3">
              <w:rPr>
                <w:sz w:val="18"/>
                <w:szCs w:val="18"/>
              </w:rPr>
              <w:t>9</w:t>
            </w:r>
            <w:r w:rsidR="00D26517" w:rsidRPr="00ED6EE3">
              <w:rPr>
                <w:sz w:val="18"/>
                <w:szCs w:val="18"/>
              </w:rPr>
              <w:t>58,6</w:t>
            </w:r>
            <w:r w:rsidRPr="00ED6EE3">
              <w:rPr>
                <w:sz w:val="18"/>
                <w:szCs w:val="18"/>
              </w:rPr>
              <w:t>0</w:t>
            </w:r>
          </w:p>
          <w:p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39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4852F8">
            <w:pPr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</w:t>
            </w:r>
            <w:r w:rsidR="006B4179" w:rsidRPr="00ED6EE3">
              <w:rPr>
                <w:bCs/>
                <w:sz w:val="18"/>
                <w:szCs w:val="18"/>
              </w:rPr>
              <w:t> 135097,20</w:t>
            </w:r>
          </w:p>
          <w:p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4852F8">
            <w:pPr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</w:t>
            </w:r>
            <w:r w:rsidR="008C2E0E">
              <w:rPr>
                <w:bCs/>
                <w:sz w:val="18"/>
                <w:szCs w:val="18"/>
              </w:rPr>
              <w:t> 698 328,20</w:t>
            </w:r>
          </w:p>
          <w:p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8C2E0E">
            <w:pPr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</w:t>
            </w:r>
            <w:r w:rsidR="008C2E0E">
              <w:rPr>
                <w:bCs/>
                <w:sz w:val="18"/>
                <w:szCs w:val="18"/>
              </w:rPr>
              <w:t> 575625,50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D26517" w:rsidP="004852F8">
            <w:pPr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3481496,50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4852F8">
            <w:pPr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1</w:t>
            </w:r>
            <w:r w:rsidR="008C2E0E">
              <w:rPr>
                <w:bCs/>
                <w:sz w:val="18"/>
                <w:szCs w:val="18"/>
              </w:rPr>
              <w:t>9</w:t>
            </w:r>
            <w:r w:rsidR="00D26517" w:rsidRPr="00ED6EE3">
              <w:rPr>
                <w:bCs/>
                <w:sz w:val="18"/>
                <w:szCs w:val="18"/>
              </w:rPr>
              <w:t> </w:t>
            </w:r>
            <w:r w:rsidR="008C2E0E">
              <w:rPr>
                <w:bCs/>
                <w:sz w:val="18"/>
                <w:szCs w:val="18"/>
              </w:rPr>
              <w:t>361538</w:t>
            </w:r>
            <w:r w:rsidR="00D26517" w:rsidRPr="00ED6EE3">
              <w:rPr>
                <w:bCs/>
                <w:sz w:val="18"/>
                <w:szCs w:val="18"/>
              </w:rPr>
              <w:t>,</w:t>
            </w:r>
            <w:r w:rsidR="008C2E0E">
              <w:rPr>
                <w:bCs/>
                <w:sz w:val="18"/>
                <w:szCs w:val="18"/>
              </w:rPr>
              <w:t>6</w:t>
            </w:r>
            <w:r w:rsidR="00D26517" w:rsidRPr="00ED6EE3">
              <w:rPr>
                <w:bCs/>
                <w:sz w:val="18"/>
                <w:szCs w:val="18"/>
              </w:rPr>
              <w:t>0</w:t>
            </w:r>
          </w:p>
          <w:p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b/>
                <w:bCs/>
                <w:sz w:val="28"/>
                <w:szCs w:val="28"/>
              </w:rPr>
            </w:pPr>
            <w:r w:rsidRPr="004221F2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8634B1" w:rsidRPr="004221F2" w:rsidRDefault="00A04B6B" w:rsidP="00373B22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lastRenderedPageBreak/>
        <w:t>1</w:t>
      </w:r>
      <w:r w:rsidR="00C70A12" w:rsidRPr="004221F2">
        <w:rPr>
          <w:sz w:val="28"/>
          <w:szCs w:val="28"/>
        </w:rPr>
        <w:t>.</w:t>
      </w:r>
      <w:r w:rsidR="008C2E0E">
        <w:rPr>
          <w:sz w:val="28"/>
          <w:szCs w:val="28"/>
        </w:rPr>
        <w:t>2</w:t>
      </w:r>
      <w:r w:rsidR="00C70A12" w:rsidRPr="004221F2">
        <w:rPr>
          <w:sz w:val="28"/>
          <w:szCs w:val="28"/>
        </w:rPr>
        <w:t xml:space="preserve">. </w:t>
      </w:r>
      <w:r w:rsidR="008634B1" w:rsidRPr="004221F2">
        <w:rPr>
          <w:sz w:val="28"/>
          <w:szCs w:val="28"/>
        </w:rPr>
        <w:t xml:space="preserve">Раздел паспорта муниципальной программы </w:t>
      </w:r>
      <w:r w:rsidR="00652E71" w:rsidRPr="004221F2">
        <w:rPr>
          <w:sz w:val="28"/>
          <w:szCs w:val="28"/>
        </w:rPr>
        <w:t xml:space="preserve">«План реализации муниципальной программы Кировского муниципального района Ленинградской области «Развитие образования Кировского района Ленинградской области» </w:t>
      </w:r>
      <w:r w:rsidR="008634B1" w:rsidRPr="004221F2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BF252F" w:rsidRPr="004221F2" w:rsidRDefault="00B759D5" w:rsidP="008634B1">
      <w:pPr>
        <w:ind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:rsidR="00BF252F" w:rsidRPr="004221F2" w:rsidRDefault="008634B1">
      <w:pPr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настоящего постановления возложить на заместителя главы администрации по социальному развитию.</w:t>
      </w:r>
    </w:p>
    <w:p w:rsidR="00BF252F" w:rsidRPr="004221F2" w:rsidRDefault="00BF252F"/>
    <w:p w:rsidR="00D42E7F" w:rsidRPr="004221F2" w:rsidRDefault="00D42E7F"/>
    <w:p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:rsidR="008E22E5" w:rsidRPr="004221F2" w:rsidRDefault="008E22E5">
      <w:pPr>
        <w:rPr>
          <w:sz w:val="28"/>
          <w:szCs w:val="28"/>
        </w:rPr>
      </w:pPr>
    </w:p>
    <w:p w:rsidR="009D6EDF" w:rsidRDefault="009D6EDF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0B43F8" w:rsidRPr="004221F2" w:rsidRDefault="000B43F8">
      <w:pPr>
        <w:rPr>
          <w:sz w:val="28"/>
          <w:szCs w:val="28"/>
        </w:rPr>
      </w:pPr>
    </w:p>
    <w:p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              </w:t>
      </w:r>
    </w:p>
    <w:p w:rsidR="00BF252F" w:rsidRPr="004221F2" w:rsidRDefault="00B759D5">
      <w:pPr>
        <w:autoSpaceDE w:val="0"/>
        <w:autoSpaceDN w:val="0"/>
        <w:adjustRightInd w:val="0"/>
        <w:jc w:val="center"/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</w:t>
      </w:r>
      <w:r w:rsidR="00852C7D" w:rsidRPr="004221F2">
        <w:rPr>
          <w:sz w:val="23"/>
          <w:szCs w:val="23"/>
        </w:rPr>
        <w:t xml:space="preserve">                     </w:t>
      </w:r>
      <w:r w:rsidRPr="004221F2">
        <w:rPr>
          <w:sz w:val="23"/>
          <w:szCs w:val="23"/>
        </w:rPr>
        <w:t>Приложение</w:t>
      </w:r>
      <w:r w:rsidRPr="004221F2">
        <w:t xml:space="preserve">                                            </w:t>
      </w: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31600">
        <w:rPr>
          <w:sz w:val="23"/>
          <w:szCs w:val="23"/>
        </w:rPr>
        <w:t xml:space="preserve">    </w:t>
      </w:r>
      <w:r w:rsidRPr="004221F2">
        <w:rPr>
          <w:sz w:val="23"/>
          <w:szCs w:val="23"/>
        </w:rPr>
        <w:t>к постановлению администрации</w:t>
      </w:r>
    </w:p>
    <w:p w:rsidR="00BF252F" w:rsidRPr="004221F2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Кировского муниципального</w:t>
      </w:r>
    </w:p>
    <w:p w:rsidR="00BF252F" w:rsidRPr="004221F2" w:rsidRDefault="00B759D5">
      <w:pPr>
        <w:jc w:val="center"/>
        <w:rPr>
          <w:sz w:val="23"/>
          <w:szCs w:val="23"/>
        </w:rPr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8659B1" w:rsidRPr="004221F2" w:rsidRDefault="00B759D5" w:rsidP="001B7F10">
      <w:r w:rsidRPr="004221F2">
        <w:t xml:space="preserve">                                                                                                                                                                                     </w:t>
      </w:r>
      <w:r w:rsidR="00031600">
        <w:t xml:space="preserve">    </w:t>
      </w:r>
      <w:r w:rsidR="001B7F10" w:rsidRPr="004221F2">
        <w:t>от</w:t>
      </w:r>
      <w:r w:rsidR="00031600">
        <w:t xml:space="preserve"> 20 июня 2025 г.</w:t>
      </w:r>
      <w:r w:rsidR="001B7F10" w:rsidRPr="004221F2">
        <w:t xml:space="preserve"> № </w:t>
      </w:r>
      <w:r w:rsidR="00031600">
        <w:t>941</w:t>
      </w:r>
    </w:p>
    <w:p w:rsidR="008659B1" w:rsidRPr="004221F2" w:rsidRDefault="008659B1" w:rsidP="008659B1"/>
    <w:p w:rsidR="008659B1" w:rsidRPr="004221F2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4221F2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:rsidR="008659B1" w:rsidRPr="004221F2" w:rsidRDefault="008659B1" w:rsidP="008659B1">
      <w:pPr>
        <w:autoSpaceDE w:val="0"/>
        <w:jc w:val="center"/>
        <w:rPr>
          <w:sz w:val="28"/>
          <w:szCs w:val="28"/>
        </w:rPr>
      </w:pPr>
      <w:r w:rsidRPr="004221F2">
        <w:rPr>
          <w:sz w:val="28"/>
          <w:szCs w:val="28"/>
        </w:rPr>
        <w:t>«Развитие образования Кировского района Ленинградской области»</w:t>
      </w:r>
    </w:p>
    <w:p w:rsidR="008659B1" w:rsidRPr="004221F2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4221F2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4221F2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4221F2" w:rsidTr="00157D9C">
        <w:trPr>
          <w:gridAfter w:val="1"/>
          <w:wAfter w:w="4722" w:type="dxa"/>
          <w:trHeight w:val="300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ED6EE3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ED6EE3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ED6EE3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F1555" w:rsidP="008C2E0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8C2E0E">
              <w:rPr>
                <w:color w:val="000000"/>
                <w:sz w:val="20"/>
                <w:szCs w:val="20"/>
                <w:lang w:eastAsia="ru-RU"/>
              </w:rPr>
              <w:t> 698 328,20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 903,10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F1555" w:rsidP="008C2E0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8C2E0E">
              <w:rPr>
                <w:color w:val="000000"/>
                <w:sz w:val="20"/>
                <w:szCs w:val="20"/>
                <w:lang w:eastAsia="ru-RU"/>
              </w:rPr>
              <w:t> 535 784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BA184D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67 641,10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4221F2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EE3" w:rsidRDefault="00330276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575 625,50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EE3" w:rsidRDefault="00330276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101 355,60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EE3" w:rsidRDefault="008F1555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636 462,90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EE3" w:rsidRDefault="00485DC3" w:rsidP="00A00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837 807,00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4221F2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EE3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 481 496,50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EE3" w:rsidRDefault="00330276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143 843,40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EE3" w:rsidRDefault="008F1555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ED6EE3">
              <w:rPr>
                <w:color w:val="000000"/>
                <w:sz w:val="20"/>
                <w:szCs w:val="20"/>
                <w:lang w:eastAsia="ru-RU"/>
              </w:rPr>
              <w:t> 511 221,90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EE3" w:rsidRDefault="00330276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A002AE" w:rsidRPr="00ED6EE3">
              <w:rPr>
                <w:color w:val="000000"/>
                <w:sz w:val="20"/>
                <w:szCs w:val="20"/>
                <w:lang w:eastAsia="ru-RU"/>
              </w:rPr>
              <w:t>26 431,2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8F1555"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F1555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9 361 538,60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330276" w:rsidRPr="00ED6EE3">
              <w:rPr>
                <w:color w:val="000000"/>
                <w:sz w:val="20"/>
                <w:szCs w:val="20"/>
                <w:lang w:eastAsia="ru-RU"/>
              </w:rPr>
              <w:t>69 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958</w:t>
            </w:r>
            <w:r w:rsidR="006B417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6B417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6B4179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30276"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823 319,60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F1555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D26517" w:rsidRPr="00ED6EE3">
              <w:rPr>
                <w:color w:val="000000"/>
                <w:sz w:val="20"/>
                <w:szCs w:val="20"/>
                <w:lang w:eastAsia="ru-RU"/>
              </w:rPr>
              <w:t> 9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D26517" w:rsidRPr="00ED6EE3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260,40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485DC3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506 056,10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6 134,20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485DC3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165 560,10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485DC3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274 361,80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485DC3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555 502,40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73 946,50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485DC3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392 513,50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485DC3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89 042,40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330276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46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73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3,</w:t>
            </w:r>
            <w:r w:rsidR="006B1E5F" w:rsidRPr="00ED6EE3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118 919,80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330276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265 096,</w:t>
            </w:r>
            <w:r w:rsidR="006B1E5F" w:rsidRPr="00ED6EE3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330276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403410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403410" w:rsidRPr="00ED6EE3">
              <w:rPr>
                <w:color w:val="000000"/>
                <w:sz w:val="20"/>
                <w:szCs w:val="20"/>
                <w:lang w:eastAsia="ru-RU"/>
              </w:rPr>
              <w:t>717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03410" w:rsidRPr="00ED6EE3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330276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625 023,60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8C4354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ED6EE3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03410" w:rsidRPr="00ED6EE3">
              <w:rPr>
                <w:color w:val="000000"/>
                <w:sz w:val="20"/>
                <w:szCs w:val="20"/>
                <w:lang w:eastAsia="ru-RU"/>
              </w:rPr>
              <w:t>7 155,70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485DC3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889 774,50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EE3" w:rsidRDefault="00485DC3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448 093,40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786B" w:rsidRPr="00ED6EE3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ED6EE3">
              <w:t>Федеральные проекты, входящие в состав национальных проектов</w:t>
            </w:r>
          </w:p>
          <w:p w:rsidR="008659B1" w:rsidRPr="00ED6EE3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Федеральные проекты, входящие в состав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национальных проектов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11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  <w:r w:rsidR="005F4B49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6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t>Федеральные проекты, не входящие в состав национальных проектов</w:t>
            </w: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6460F4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EE3">
              <w:rPr>
                <w:color w:val="000000"/>
                <w:lang w:eastAsia="ru-RU"/>
              </w:rPr>
              <w:t>Региональные проекты</w:t>
            </w: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ED6EE3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1B7F1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8 048,70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1B7F1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5 861,20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53B9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2 022,30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84 107,30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73 077,50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02249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8 930,60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10" w:rsidRPr="004221F2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EE3" w:rsidRDefault="00502249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19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1 959,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EE3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118 539,30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EE3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58 388,40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EE3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5 031,6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1B7F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1B7F10"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53B97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370 726,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5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27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3 821,20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02249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7 390,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9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553B97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19 514,40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ED6EE3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ED6EE3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</w:t>
            </w:r>
            <w:r>
              <w:rPr>
                <w:color w:val="000000"/>
                <w:sz w:val="20"/>
                <w:szCs w:val="20"/>
                <w:lang w:eastAsia="ru-RU"/>
              </w:rPr>
              <w:t>Все лучшее детям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Pr="00ED6EE3" w:rsidRDefault="00553B97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83510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66 546,9</w:t>
            </w:r>
            <w:r w:rsidR="003D4290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64 992,40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66 614,30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64 855,80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66 695,80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64 676,00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199 857,00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194 524,20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5 332,80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150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3 984,00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3 984,00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4 441,50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2 887,00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4 508,90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2 750,40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4 590,40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2 570,60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13 540,80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8 208,00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5 332,80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182 332,20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182 332,20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47467" w:rsidRPr="004221F2" w:rsidTr="00DF1BC2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"Реализация мероприятий по модернизации школьных систем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467" w:rsidRPr="004221F2" w:rsidRDefault="00647467" w:rsidP="0064746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67" w:rsidRPr="00ED6EE3" w:rsidRDefault="00647467" w:rsidP="0064746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67" w:rsidRPr="00ED6EE3" w:rsidRDefault="00647467" w:rsidP="0064746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67" w:rsidRPr="00ED6EE3" w:rsidRDefault="00647467" w:rsidP="0064746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467" w:rsidRPr="00ED6EE3" w:rsidRDefault="00647467" w:rsidP="0064746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467" w:rsidRPr="004221F2" w:rsidRDefault="00647467" w:rsidP="0064746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8 221,70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7 172,10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7467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12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5 263,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5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53B9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15 031,60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60F4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14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2 756,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5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60F4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62 085,00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6460F4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63 540,70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84243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17 493,00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8 221,70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7 172,10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2 099,20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002AE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125 263,</w:t>
            </w:r>
            <w:r w:rsidR="00A002AE" w:rsidRPr="00ED6EE3">
              <w:rPr>
                <w:sz w:val="20"/>
                <w:szCs w:val="20"/>
              </w:rPr>
              <w:t>5</w:t>
            </w:r>
            <w:r w:rsidRPr="00ED6EE3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53 863,30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56 368,60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1C21EE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142 756,</w:t>
            </w:r>
            <w:r w:rsidR="001C21EE" w:rsidRPr="00ED6EE3">
              <w:rPr>
                <w:sz w:val="20"/>
                <w:szCs w:val="20"/>
              </w:rPr>
              <w:t>5</w:t>
            </w:r>
            <w:r w:rsidRPr="00ED6EE3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62 085,00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63 540,70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17 130,80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EE3">
              <w:rPr>
                <w:lang w:eastAsia="ru-RU"/>
              </w:rPr>
              <w:t>Отраслевые проекты</w:t>
            </w: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175</w:t>
            </w:r>
            <w:r w:rsidR="00DF1BC2" w:rsidRPr="00ED6EE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152</w:t>
            </w:r>
            <w:r w:rsidR="00DF1BC2" w:rsidRPr="00ED6EE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</w:t>
            </w:r>
            <w:r w:rsidR="00DF1BC2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156 095,20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A8424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746423">
              <w:rPr>
                <w:sz w:val="20"/>
                <w:szCs w:val="20"/>
                <w:lang w:eastAsia="ru-RU"/>
              </w:rPr>
              <w:t>8 783,8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</w:t>
            </w:r>
            <w:r w:rsidR="00746423">
              <w:rPr>
                <w:sz w:val="20"/>
                <w:szCs w:val="20"/>
                <w:lang w:eastAsia="ru-RU"/>
              </w:rPr>
              <w:t>5</w:t>
            </w:r>
            <w:r w:rsidRPr="00ED6EE3">
              <w:rPr>
                <w:sz w:val="20"/>
                <w:szCs w:val="20"/>
                <w:lang w:eastAsia="ru-RU"/>
              </w:rPr>
              <w:t>7</w:t>
            </w:r>
            <w:r w:rsidR="00746423">
              <w:rPr>
                <w:sz w:val="20"/>
                <w:szCs w:val="20"/>
                <w:lang w:eastAsia="ru-RU"/>
              </w:rPr>
              <w:t> 033,6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383 582,90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502249" w:rsidRPr="00ED6EE3">
              <w:rPr>
                <w:sz w:val="20"/>
                <w:szCs w:val="20"/>
                <w:lang w:eastAsia="ru-RU"/>
              </w:rPr>
              <w:t>2 </w:t>
            </w:r>
            <w:r>
              <w:rPr>
                <w:sz w:val="20"/>
                <w:szCs w:val="20"/>
                <w:lang w:eastAsia="ru-RU"/>
              </w:rPr>
              <w:t>5</w:t>
            </w:r>
            <w:r w:rsidR="00502249" w:rsidRPr="00ED6EE3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1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227 511,20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380,50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206 707,70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20 423,00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</w:t>
            </w:r>
            <w:r w:rsidR="00D26517" w:rsidRPr="00ED6EE3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 677,10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796 527,80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115 379,70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65 637,20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57 760,70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7 876,50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2 179</w:t>
            </w:r>
            <w:r w:rsidR="00502249" w:rsidRPr="00ED6EE3">
              <w:rPr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72 256,70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63 674,60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8 582,10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</w:t>
            </w:r>
            <w:r w:rsidR="004B0839" w:rsidRPr="00ED6EE3">
              <w:rPr>
                <w:sz w:val="20"/>
                <w:szCs w:val="20"/>
                <w:lang w:eastAsia="ru-RU"/>
              </w:rPr>
              <w:t>40</w:t>
            </w:r>
            <w:r w:rsidRPr="00ED6EE3">
              <w:rPr>
                <w:sz w:val="20"/>
                <w:szCs w:val="20"/>
                <w:lang w:eastAsia="ru-RU"/>
              </w:rPr>
              <w:t>,</w:t>
            </w:r>
            <w:r w:rsidR="004B0839" w:rsidRPr="00ED6EE3">
              <w:rPr>
                <w:sz w:val="20"/>
                <w:szCs w:val="20"/>
                <w:lang w:eastAsia="ru-RU"/>
              </w:rPr>
              <w:t>0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2 179,8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1 9</w:t>
            </w:r>
            <w:r w:rsidR="004B0839" w:rsidRPr="00ED6EE3">
              <w:rPr>
                <w:sz w:val="20"/>
                <w:szCs w:val="20"/>
                <w:lang w:eastAsia="ru-RU"/>
              </w:rPr>
              <w:t>18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 w:rsidR="004B0839" w:rsidRPr="00ED6EE3">
              <w:rPr>
                <w:sz w:val="20"/>
                <w:szCs w:val="20"/>
                <w:lang w:eastAsia="ru-RU"/>
              </w:rPr>
              <w:t>2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65061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</w:t>
            </w:r>
            <w:r w:rsidR="0065061A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8 799,30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7 832,10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967,20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075EA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72 401,70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61 551,10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075E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10 850,60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124 7</w:t>
            </w:r>
            <w:r w:rsidR="00367825" w:rsidRPr="00ED6EE3">
              <w:rPr>
                <w:sz w:val="20"/>
                <w:szCs w:val="20"/>
                <w:lang w:eastAsia="ru-RU"/>
              </w:rPr>
              <w:t>79</w:t>
            </w:r>
            <w:r w:rsidRPr="00ED6EE3">
              <w:rPr>
                <w:sz w:val="20"/>
                <w:szCs w:val="20"/>
                <w:lang w:eastAsia="ru-RU"/>
              </w:rPr>
              <w:t>,</w:t>
            </w:r>
            <w:r w:rsidR="00367825" w:rsidRPr="00ED6EE3">
              <w:rPr>
                <w:sz w:val="20"/>
                <w:szCs w:val="20"/>
                <w:lang w:eastAsia="ru-RU"/>
              </w:rPr>
              <w:t>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109 806,</w:t>
            </w:r>
            <w:r w:rsidR="00367825" w:rsidRPr="00ED6EE3">
              <w:rPr>
                <w:sz w:val="20"/>
                <w:szCs w:val="20"/>
                <w:lang w:eastAsia="ru-RU"/>
              </w:rPr>
              <w:t>2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14 973,60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183 484,20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163 301,00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20 183,20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26517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409 967,00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360 594,</w:t>
            </w:r>
            <w:r w:rsidR="00367825" w:rsidRPr="00ED6EE3">
              <w:rPr>
                <w:sz w:val="20"/>
                <w:szCs w:val="20"/>
                <w:lang w:eastAsia="ru-RU"/>
              </w:rPr>
              <w:t>4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2651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49 372,60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5CD6" w:rsidRPr="004221F2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CD6" w:rsidRPr="004221F2" w:rsidRDefault="00F65CD6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CD6" w:rsidRPr="004221F2" w:rsidRDefault="00F65CD6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5CD6" w:rsidRPr="004221F2" w:rsidTr="00F65CD6">
        <w:trPr>
          <w:gridAfter w:val="1"/>
          <w:wAfter w:w="4722" w:type="dxa"/>
          <w:trHeight w:val="34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CD6" w:rsidRPr="004221F2" w:rsidRDefault="00F65CD6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CD6" w:rsidRPr="004221F2" w:rsidRDefault="00F65CD6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5CD6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CD6" w:rsidRPr="004221F2" w:rsidRDefault="00F65CD6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CD6" w:rsidRPr="004221F2" w:rsidRDefault="00F65CD6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5CD6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6" w:rsidRPr="004221F2" w:rsidRDefault="00F65CD6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ED6EE3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CD6" w:rsidRPr="004221F2" w:rsidRDefault="00F65CD6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</w:t>
            </w:r>
            <w:r w:rsidR="00FC0F78" w:rsidRPr="00ED6EE3">
              <w:rPr>
                <w:sz w:val="20"/>
                <w:szCs w:val="20"/>
                <w:lang w:eastAsia="ru-RU"/>
              </w:rPr>
              <w:t> 047,7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8 052,50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9 047</w:t>
            </w:r>
            <w:r w:rsidR="00502249" w:rsidRPr="00ED6EE3">
              <w:rPr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7 962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1 085,70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</w:t>
            </w:r>
            <w:r w:rsidR="00FC0F78" w:rsidRPr="00ED6EE3">
              <w:rPr>
                <w:sz w:val="20"/>
                <w:szCs w:val="20"/>
                <w:lang w:eastAsia="ru-RU"/>
              </w:rPr>
              <w:t> 047,7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8 052,5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35 909,10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31 956,40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3 952,70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 xml:space="preserve">Укрепление материально-технической базы организаций общего образования (техническое </w:t>
            </w:r>
            <w:r w:rsidRPr="004221F2">
              <w:rPr>
                <w:sz w:val="20"/>
                <w:szCs w:val="20"/>
                <w:lang w:eastAsia="ru-RU"/>
              </w:rPr>
              <w:lastRenderedPageBreak/>
              <w:t>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</w:t>
            </w:r>
            <w:r w:rsidR="00FC0F78" w:rsidRPr="00ED6EE3">
              <w:rPr>
                <w:sz w:val="20"/>
                <w:szCs w:val="20"/>
                <w:lang w:eastAsia="ru-RU"/>
              </w:rPr>
              <w:t>7</w:t>
            </w:r>
            <w:r w:rsidRPr="00ED6EE3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ED6EE3">
              <w:rPr>
                <w:sz w:val="20"/>
                <w:szCs w:val="20"/>
                <w:lang w:eastAsia="ru-RU"/>
              </w:rPr>
              <w:t>00</w:t>
            </w: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24 030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</w:t>
            </w:r>
            <w:r w:rsidR="00FC0F78" w:rsidRPr="00ED6EE3">
              <w:rPr>
                <w:sz w:val="20"/>
                <w:szCs w:val="20"/>
                <w:lang w:eastAsia="ru-RU"/>
              </w:rPr>
              <w:t>7 000</w:t>
            </w:r>
            <w:r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24 03</w:t>
            </w:r>
            <w:r w:rsidR="00502249"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2 934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 w:rsidRPr="00ED6EE3">
              <w:rPr>
                <w:sz w:val="20"/>
                <w:szCs w:val="20"/>
                <w:lang w:eastAsia="ru-RU"/>
              </w:rPr>
              <w:t>9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2 612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 w:rsidRPr="00ED6EE3">
              <w:rPr>
                <w:sz w:val="20"/>
                <w:szCs w:val="20"/>
                <w:lang w:eastAsia="ru-RU"/>
              </w:rPr>
              <w:t>1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2 934,9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2 582,7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2 934,9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2 612,1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F21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11 238,30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F21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9 997,10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1 241,20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69 939,90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7 693,40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300 728,60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240 087,90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60 640,70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36782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151 825,30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367825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135 124,5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522</w:t>
            </w:r>
            <w:r w:rsidR="008472A7">
              <w:rPr>
                <w:sz w:val="20"/>
                <w:szCs w:val="20"/>
                <w:lang w:eastAsia="ru-RU"/>
              </w:rPr>
              <w:t> 493,80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437 458,90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85 034,90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12 359,60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11 00</w:t>
            </w:r>
            <w:r w:rsidR="00502249"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1 359,60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B23DA3" w:rsidRPr="00ED6EE3">
              <w:rPr>
                <w:sz w:val="20"/>
                <w:szCs w:val="20"/>
                <w:lang w:eastAsia="ru-RU"/>
              </w:rPr>
              <w:t>2</w:t>
            </w:r>
            <w:r w:rsidRPr="00ED6EE3">
              <w:rPr>
                <w:sz w:val="20"/>
                <w:szCs w:val="20"/>
                <w:lang w:eastAsia="ru-RU"/>
              </w:rPr>
              <w:t> </w:t>
            </w:r>
            <w:r w:rsidR="00B23DA3" w:rsidRPr="00ED6EE3">
              <w:rPr>
                <w:sz w:val="20"/>
                <w:szCs w:val="20"/>
                <w:lang w:eastAsia="ru-RU"/>
              </w:rPr>
              <w:t>2</w:t>
            </w:r>
            <w:r w:rsidRPr="00ED6EE3">
              <w:rPr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10 80</w:t>
            </w:r>
            <w:r w:rsidR="00502249"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502249" w:rsidRPr="00ED6EE3">
              <w:rPr>
                <w:sz w:val="20"/>
                <w:szCs w:val="20"/>
                <w:lang w:eastAsia="ru-RU"/>
              </w:rPr>
              <w:t>1</w:t>
            </w:r>
            <w:r w:rsidRPr="00ED6EE3">
              <w:rPr>
                <w:sz w:val="20"/>
                <w:szCs w:val="20"/>
                <w:lang w:eastAsia="ru-RU"/>
              </w:rPr>
              <w:t> 414,3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10 158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 w:rsidRPr="00ED6EE3">
              <w:rPr>
                <w:sz w:val="20"/>
                <w:szCs w:val="20"/>
                <w:lang w:eastAsia="ru-RU"/>
              </w:rPr>
              <w:t>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36 046,6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31 958,70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4 087,90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8 700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7 395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17</w:t>
            </w:r>
            <w:r w:rsidR="00502249" w:rsidRPr="00ED6EE3">
              <w:rPr>
                <w:sz w:val="20"/>
                <w:szCs w:val="20"/>
                <w:lang w:eastAsia="ru-RU"/>
              </w:rPr>
              <w:t> </w:t>
            </w:r>
            <w:r w:rsidRPr="00ED6EE3">
              <w:rPr>
                <w:sz w:val="20"/>
                <w:szCs w:val="20"/>
                <w:lang w:eastAsia="ru-RU"/>
              </w:rPr>
              <w:t>4</w:t>
            </w:r>
            <w:r w:rsidR="00502249" w:rsidRPr="00ED6EE3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14 790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8 461,5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9 615,40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8 461,5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1 153,90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8 262,0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7 353,2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36 786,4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32 737,7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4 048,70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30 630,60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30 357,60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56 797,10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55 928,10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41 847,20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65CD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380,50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41</w:t>
            </w:r>
            <w:r w:rsidR="00F65CD6" w:rsidRPr="00ED6EE3">
              <w:rPr>
                <w:sz w:val="20"/>
                <w:szCs w:val="20"/>
                <w:lang w:eastAsia="ru-RU"/>
              </w:rPr>
              <w:t> 466,70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5</w:t>
            </w: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 694,00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4</w:t>
            </w:r>
            <w:r w:rsidRPr="00ED6EE3">
              <w:rPr>
                <w:sz w:val="20"/>
                <w:szCs w:val="20"/>
                <w:lang w:eastAsia="ru-RU"/>
              </w:rPr>
              <w:t>9</w:t>
            </w:r>
            <w:r w:rsidR="008472A7">
              <w:rPr>
                <w:sz w:val="20"/>
                <w:szCs w:val="20"/>
                <w:lang w:eastAsia="ru-RU"/>
              </w:rPr>
              <w:t> 924,40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54 948,10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54 948,10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40 965,00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40 965,00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147 932,40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147 932,40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273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1 849,00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98</w:t>
            </w:r>
            <w:r w:rsidR="00502249"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882,2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38</w:t>
            </w:r>
            <w:r w:rsidR="00502249" w:rsidRPr="00ED6EE3">
              <w:rPr>
                <w:sz w:val="20"/>
                <w:szCs w:val="20"/>
                <w:lang w:eastAsia="ru-RU"/>
              </w:rPr>
              <w:t>0,</w:t>
            </w:r>
            <w:r w:rsidRPr="00ED6EE3">
              <w:rPr>
                <w:sz w:val="20"/>
                <w:szCs w:val="20"/>
                <w:lang w:eastAsia="ru-RU"/>
              </w:rPr>
              <w:t>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501,7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3 761,60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1 992,00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EE3">
              <w:rPr>
                <w:color w:val="000000"/>
                <w:lang w:eastAsia="ru-RU"/>
              </w:rPr>
              <w:t>Муниципальные проекты</w:t>
            </w: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C320EE" w:rsidP="00C320E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262 855,40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255 412,80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14 361,50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14 361,50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1A34AE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319 479,90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312 037,30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Муниципальный проект "Сохранение и развитие материально-технической базы учреждений образования"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262 855,40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255 412,80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14 361,50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14 361,50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319 479,90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312 037,30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115 871,60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115 871,60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135 984,40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135 984,40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131 934,90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131 934,90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5</w:t>
            </w:r>
            <w:r w:rsidRPr="00ED6EE3">
              <w:rPr>
                <w:sz w:val="20"/>
                <w:szCs w:val="20"/>
                <w:lang w:eastAsia="ru-RU"/>
              </w:rPr>
              <w:t>2 049,90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5</w:t>
            </w:r>
            <w:r w:rsidRPr="00ED6EE3">
              <w:rPr>
                <w:sz w:val="20"/>
                <w:szCs w:val="20"/>
                <w:lang w:eastAsia="ru-RU"/>
              </w:rPr>
              <w:t>2 049,90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4 680,80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4 680,80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2 147,60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2 147,60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7481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16 877,50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77481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16 877,50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</w:t>
            </w:r>
            <w:r w:rsidR="0090332E" w:rsidRPr="00ED6EE3">
              <w:rPr>
                <w:sz w:val="20"/>
                <w:szCs w:val="20"/>
                <w:lang w:eastAsia="ru-RU"/>
              </w:rPr>
              <w:t> 533,8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</w:t>
            </w:r>
            <w:r w:rsidR="0090332E" w:rsidRPr="00ED6EE3">
              <w:rPr>
                <w:sz w:val="20"/>
                <w:szCs w:val="20"/>
                <w:lang w:eastAsia="ru-RU"/>
              </w:rPr>
              <w:t> 533,8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6 </w:t>
            </w:r>
            <w:r w:rsidR="0090332E" w:rsidRPr="00ED6EE3">
              <w:rPr>
                <w:sz w:val="20"/>
                <w:szCs w:val="20"/>
                <w:lang w:eastAsia="ru-RU"/>
              </w:rPr>
              <w:t>733</w:t>
            </w:r>
            <w:r w:rsidRPr="00ED6EE3">
              <w:rPr>
                <w:sz w:val="20"/>
                <w:szCs w:val="20"/>
                <w:lang w:eastAsia="ru-RU"/>
              </w:rPr>
              <w:t>,</w:t>
            </w:r>
            <w:r w:rsidR="0090332E" w:rsidRPr="00ED6EE3">
              <w:rPr>
                <w:sz w:val="20"/>
                <w:szCs w:val="20"/>
                <w:lang w:eastAsia="ru-RU"/>
              </w:rPr>
              <w:t>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90332E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6 733,8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EE3">
              <w:rPr>
                <w:color w:val="000000"/>
                <w:lang w:eastAsia="ru-RU"/>
              </w:rPr>
              <w:t>Процессная часть</w:t>
            </w:r>
          </w:p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722" w:type="dxa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</w:t>
            </w:r>
            <w:r w:rsidR="0077481C">
              <w:rPr>
                <w:bCs/>
                <w:sz w:val="20"/>
                <w:szCs w:val="20"/>
                <w:lang w:eastAsia="ru-RU"/>
              </w:rPr>
              <w:t> 192 272,10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77481C">
              <w:rPr>
                <w:bCs/>
                <w:sz w:val="20"/>
                <w:szCs w:val="20"/>
                <w:lang w:eastAsia="ru-RU"/>
              </w:rPr>
              <w:t> 370 223,90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90332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793 279,</w:t>
            </w:r>
            <w:r w:rsidR="001C21EE" w:rsidRPr="00ED6EE3">
              <w:rPr>
                <w:bCs/>
                <w:sz w:val="20"/>
                <w:szCs w:val="20"/>
                <w:lang w:eastAsia="ru-RU"/>
              </w:rPr>
              <w:t>3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 0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0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 123,1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 243 949,40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90332E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748 764,60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3 0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9 7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63</w:t>
            </w:r>
            <w:r w:rsidRPr="00ED6EE3">
              <w:rPr>
                <w:bCs/>
                <w:sz w:val="20"/>
                <w:szCs w:val="20"/>
                <w:lang w:eastAsia="ru-RU"/>
              </w:rPr>
              <w:t>,</w:t>
            </w:r>
            <w:r w:rsidR="001C21EE" w:rsidRPr="00ED6EE3">
              <w:rPr>
                <w:bCs/>
                <w:sz w:val="20"/>
                <w:szCs w:val="20"/>
                <w:lang w:eastAsia="ru-RU"/>
              </w:rPr>
              <w:t>0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2 24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Pr="00ED6EE3">
              <w:rPr>
                <w:bCs/>
                <w:sz w:val="20"/>
                <w:szCs w:val="20"/>
                <w:lang w:eastAsia="ru-RU"/>
              </w:rPr>
              <w:t> 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125</w:t>
            </w:r>
            <w:r w:rsidRPr="00ED6EE3">
              <w:rPr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90332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748 713,</w:t>
            </w:r>
            <w:r w:rsidR="001C21EE"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</w:t>
            </w:r>
            <w:r w:rsidR="0077481C">
              <w:rPr>
                <w:bCs/>
                <w:sz w:val="20"/>
                <w:szCs w:val="20"/>
                <w:lang w:eastAsia="ru-RU"/>
              </w:rPr>
              <w:t> 463 545,0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282 802,90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12</w:t>
            </w:r>
            <w:r w:rsidR="0077481C">
              <w:rPr>
                <w:bCs/>
                <w:sz w:val="20"/>
                <w:szCs w:val="20"/>
                <w:lang w:eastAsia="ru-RU"/>
              </w:rPr>
              <w:t> 673 506,90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 507 235,</w:t>
            </w:r>
            <w:r w:rsidR="001C21EE" w:rsidRPr="00ED6EE3"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481C">
              <w:rPr>
                <w:color w:val="000000"/>
                <w:sz w:val="20"/>
                <w:szCs w:val="20"/>
                <w:lang w:eastAsia="ru-RU"/>
              </w:rPr>
              <w:t> 429 466,50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481C">
              <w:rPr>
                <w:color w:val="000000"/>
                <w:sz w:val="20"/>
                <w:szCs w:val="20"/>
                <w:lang w:eastAsia="ru-RU"/>
              </w:rPr>
              <w:t> 141 616,80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7 849,70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1 372 935,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286 075,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1 372 935,20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286 075,80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</w:t>
            </w:r>
            <w:r w:rsidR="0077481C">
              <w:rPr>
                <w:bCs/>
                <w:sz w:val="20"/>
                <w:szCs w:val="20"/>
                <w:lang w:eastAsia="ru-RU"/>
              </w:rPr>
              <w:t> 768 378,40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77481C">
              <w:rPr>
                <w:bCs/>
                <w:sz w:val="20"/>
                <w:szCs w:val="20"/>
                <w:lang w:eastAsia="ru-RU"/>
              </w:rPr>
              <w:t> 212 117,80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1 55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6 260,6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работы)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6 881,2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6 881,2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285 107,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285 107,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285 107,30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285 107,30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 550 430,60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 550 430,60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3 448,50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3 448,50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Создание дополнительных мест в учреждениях дошкольного образования за исключением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1 648,50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1 648,50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481C">
              <w:rPr>
                <w:color w:val="000000"/>
                <w:sz w:val="20"/>
                <w:szCs w:val="20"/>
                <w:lang w:eastAsia="ru-RU"/>
              </w:rPr>
              <w:t> 122 490,70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77481C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481C">
              <w:rPr>
                <w:color w:val="000000"/>
                <w:sz w:val="20"/>
                <w:szCs w:val="20"/>
                <w:lang w:eastAsia="ru-RU"/>
              </w:rPr>
              <w:t> 122 490,70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77481C">
              <w:rPr>
                <w:bCs/>
                <w:sz w:val="20"/>
                <w:szCs w:val="20"/>
                <w:lang w:eastAsia="ru-RU"/>
              </w:rPr>
              <w:t> 102 786,40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77481C">
              <w:rPr>
                <w:bCs/>
                <w:sz w:val="20"/>
                <w:szCs w:val="20"/>
                <w:lang w:eastAsia="ru-RU"/>
              </w:rPr>
              <w:t> 102 786,40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109 331,40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109 331,40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321 463,90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72 425,90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249 038,00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1 250 464,00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247 029,70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1 251 933,30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247 029,70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C46237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7 064 545,10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</w:t>
            </w:r>
            <w:r w:rsidR="00C46237">
              <w:rPr>
                <w:bCs/>
                <w:sz w:val="20"/>
                <w:szCs w:val="20"/>
                <w:lang w:eastAsia="ru-RU"/>
              </w:rPr>
              <w:t> 589 535,30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E406A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1 36</w:t>
            </w:r>
            <w:r w:rsidR="00E406AA" w:rsidRPr="00ED6EE3">
              <w:rPr>
                <w:bCs/>
                <w:sz w:val="20"/>
                <w:szCs w:val="20"/>
                <w:lang w:eastAsia="ru-RU"/>
              </w:rPr>
              <w:t>2 576,2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230 982,80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230 982,80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1 26</w:t>
            </w:r>
            <w:r w:rsidR="00E406AA" w:rsidRPr="00ED6EE3">
              <w:rPr>
                <w:color w:val="000000"/>
                <w:sz w:val="20"/>
                <w:szCs w:val="20"/>
                <w:lang w:eastAsia="ru-RU"/>
              </w:rPr>
              <w:t>7 106,10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1 26</w:t>
            </w:r>
            <w:r w:rsidR="00E406AA" w:rsidRPr="00ED6EE3">
              <w:rPr>
                <w:color w:val="000000"/>
                <w:sz w:val="20"/>
                <w:szCs w:val="20"/>
                <w:lang w:eastAsia="ru-RU"/>
              </w:rPr>
              <w:t>7 106,10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5 011,80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5 011,80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ED6EE3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ED6EE3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2 246,70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2 246,70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групп продлённого дня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84 676,10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84 676,10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Обеспечение государственных гарантий реализации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 072 425,90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 425,90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 589 535,30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 589 535,30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65061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151 932,00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151 782,00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141 951,20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141 801,20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141 949,30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141 799,30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906 055,10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905 155,10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97 360,90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97 360,90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629 173,40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629 173,40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Проведение независимой оценки качества условий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690,60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690,60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406AA">
              <w:rPr>
                <w:color w:val="000000"/>
                <w:sz w:val="20"/>
                <w:szCs w:val="20"/>
                <w:lang w:eastAsia="ru-RU"/>
              </w:rPr>
              <w:t> 273,20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406AA">
              <w:rPr>
                <w:color w:val="000000"/>
                <w:sz w:val="20"/>
                <w:szCs w:val="20"/>
                <w:lang w:eastAsia="ru-RU"/>
              </w:rPr>
              <w:t> 273,20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270 898,10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270 898,10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3 972,30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3 972,30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</w:t>
            </w:r>
            <w:r>
              <w:rPr>
                <w:color w:val="000000"/>
                <w:sz w:val="20"/>
                <w:szCs w:val="20"/>
                <w:lang w:eastAsia="ru-RU"/>
              </w:rPr>
              <w:t> 208,00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</w:t>
            </w:r>
            <w:r>
              <w:rPr>
                <w:color w:val="000000"/>
                <w:sz w:val="20"/>
                <w:szCs w:val="20"/>
                <w:lang w:eastAsia="ru-RU"/>
              </w:rPr>
              <w:t> 208,00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мероприятий, направленных на организацию охраны здоровья участников 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10 333,40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10 333,40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1 856 40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9 640,70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9 640,70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25 233,90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25 233,90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6 326,80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6 091,20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3 061,90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3 061,90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2 662,00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2 662,00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Организация электронного и дистанционного обучения детей-инвалидов (приобретение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84 845,70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84 845,70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378 255,50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378 255,50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color w:val="000000"/>
                <w:sz w:val="20"/>
                <w:szCs w:val="20"/>
                <w:lang w:eastAsia="ru-RU"/>
              </w:rPr>
              <w:t> 257,40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color w:val="000000"/>
                <w:sz w:val="20"/>
                <w:szCs w:val="20"/>
                <w:lang w:eastAsia="ru-RU"/>
              </w:rPr>
              <w:t> 257,40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31 196,60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31 196,60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Организация мероприятий по 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71 7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90,40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71 7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90,40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248 061,30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248 061,30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Укрепление материально-технической базы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35,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4 3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4,1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9 766,90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4 353,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1C21EE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9 717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75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49,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20 325,60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23,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97,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 179,90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 179,90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52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47,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52 4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4 304,10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586,90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4 891,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22 784,7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07D9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20 310,70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2 474,00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5 027,80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5 027,80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1 291,4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30 427,4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3 8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3 8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Проведение периодического медицинского осмотра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 409,8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 409,8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22 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658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 658,2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«Предоставление социальных гарантий учащимся, 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120 144,90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91 376,00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116 954,70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89 545,60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115 127,40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90 203,80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670 129,00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499 759,70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Предоставление бесплатного питания обучающимся по основным общеобразовательным программам в 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34 900,70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34 900,70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 527,80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2 527,80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27 706,40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27 706,40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25 175,00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25 175,00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23 703,10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23 703,10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128 749,40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128 749,40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58 317,30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30 908,20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57 961,90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24 923,60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33 038,30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348 851,80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178 482,50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60 302,20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60 302,20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31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4 467,30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31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4 467,30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9 125,10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9 125,10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47 076,30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7 076,30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8 812,00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8 812,00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208 864,30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208 864,30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5 153,90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5 153,90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Обеспечение текущего ремонта жилых помещений, признанных нуждающимися в проведении текущего ремонта и </w:t>
            </w:r>
            <w:proofErr w:type="gramStart"/>
            <w:r w:rsidRPr="00ED6EE3">
              <w:rPr>
                <w:color w:val="000000"/>
                <w:sz w:val="20"/>
                <w:szCs w:val="20"/>
                <w:lang w:eastAsia="ru-RU"/>
              </w:rPr>
              <w:t>находящихся в собственности детей-сирот</w:t>
            </w:r>
            <w:proofErr w:type="gramEnd"/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Аренда жилых помещений для детей-сирот и детей, оставшихся без попечения родителей, и лиц из 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1 590,00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1 590,00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40 521,10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40 521,10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Организация и осуществление деятельности по </w:t>
            </w:r>
            <w:proofErr w:type="spellStart"/>
            <w:r w:rsidRPr="00ED6EE3">
              <w:rPr>
                <w:color w:val="000000"/>
                <w:sz w:val="20"/>
                <w:szCs w:val="20"/>
                <w:lang w:eastAsia="ru-RU"/>
              </w:rPr>
              <w:t>постинтернатному</w:t>
            </w:r>
            <w:proofErr w:type="spellEnd"/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1 729,70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1 729,70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г.п.Мга)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2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97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CF6997">
        <w:trPr>
          <w:gridAfter w:val="1"/>
          <w:wAfter w:w="4722" w:type="dxa"/>
          <w:trHeight w:val="2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CF6997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ED6EE3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</w:tcPr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ED6EE3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EE3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5F4B49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49B" w:rsidRDefault="0072049B">
      <w:r>
        <w:separator/>
      </w:r>
    </w:p>
  </w:endnote>
  <w:endnote w:type="continuationSeparator" w:id="0">
    <w:p w:rsidR="0072049B" w:rsidRDefault="0072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8A0" w:rsidRDefault="00F468A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49B" w:rsidRDefault="0072049B">
      <w:r>
        <w:separator/>
      </w:r>
    </w:p>
  </w:footnote>
  <w:footnote w:type="continuationSeparator" w:id="0">
    <w:p w:rsidR="0072049B" w:rsidRDefault="0072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89"/>
    <w:rsid w:val="00000CEA"/>
    <w:rsid w:val="00000E4A"/>
    <w:rsid w:val="000011D7"/>
    <w:rsid w:val="00002A78"/>
    <w:rsid w:val="0000397C"/>
    <w:rsid w:val="00007B27"/>
    <w:rsid w:val="00013CE8"/>
    <w:rsid w:val="00031600"/>
    <w:rsid w:val="000364DA"/>
    <w:rsid w:val="00037ECF"/>
    <w:rsid w:val="00043520"/>
    <w:rsid w:val="00061982"/>
    <w:rsid w:val="0006764D"/>
    <w:rsid w:val="00081456"/>
    <w:rsid w:val="00084866"/>
    <w:rsid w:val="00084A35"/>
    <w:rsid w:val="0009060A"/>
    <w:rsid w:val="00091730"/>
    <w:rsid w:val="000948CD"/>
    <w:rsid w:val="00097D1E"/>
    <w:rsid w:val="000A0E25"/>
    <w:rsid w:val="000A2277"/>
    <w:rsid w:val="000A4711"/>
    <w:rsid w:val="000B0041"/>
    <w:rsid w:val="000B2115"/>
    <w:rsid w:val="000B43F8"/>
    <w:rsid w:val="000B4C7E"/>
    <w:rsid w:val="000B7DD4"/>
    <w:rsid w:val="000C056B"/>
    <w:rsid w:val="000C070A"/>
    <w:rsid w:val="000C5764"/>
    <w:rsid w:val="000C580E"/>
    <w:rsid w:val="000D02BF"/>
    <w:rsid w:val="000D0EB8"/>
    <w:rsid w:val="000D2D08"/>
    <w:rsid w:val="000D5821"/>
    <w:rsid w:val="000D7D21"/>
    <w:rsid w:val="000E1CBF"/>
    <w:rsid w:val="000F0BCF"/>
    <w:rsid w:val="000F3995"/>
    <w:rsid w:val="00101DC7"/>
    <w:rsid w:val="00102CFF"/>
    <w:rsid w:val="0010480B"/>
    <w:rsid w:val="00104F47"/>
    <w:rsid w:val="0010540F"/>
    <w:rsid w:val="00110EFC"/>
    <w:rsid w:val="00117F37"/>
    <w:rsid w:val="00121016"/>
    <w:rsid w:val="00130A90"/>
    <w:rsid w:val="00130DBF"/>
    <w:rsid w:val="00133C2E"/>
    <w:rsid w:val="00135958"/>
    <w:rsid w:val="00150C94"/>
    <w:rsid w:val="00157D9C"/>
    <w:rsid w:val="00160F78"/>
    <w:rsid w:val="001645CC"/>
    <w:rsid w:val="001674A9"/>
    <w:rsid w:val="001701FE"/>
    <w:rsid w:val="00184EA1"/>
    <w:rsid w:val="00194216"/>
    <w:rsid w:val="001A34AE"/>
    <w:rsid w:val="001A4907"/>
    <w:rsid w:val="001A4EC3"/>
    <w:rsid w:val="001B32D6"/>
    <w:rsid w:val="001B7EC6"/>
    <w:rsid w:val="001B7F10"/>
    <w:rsid w:val="001C21EE"/>
    <w:rsid w:val="001D2CF4"/>
    <w:rsid w:val="001D468F"/>
    <w:rsid w:val="001E006A"/>
    <w:rsid w:val="001E4E9A"/>
    <w:rsid w:val="001E51CB"/>
    <w:rsid w:val="001E5324"/>
    <w:rsid w:val="001E7770"/>
    <w:rsid w:val="001F13DE"/>
    <w:rsid w:val="001F1BEE"/>
    <w:rsid w:val="001F1EFB"/>
    <w:rsid w:val="001F3406"/>
    <w:rsid w:val="00201241"/>
    <w:rsid w:val="002068A1"/>
    <w:rsid w:val="00215D42"/>
    <w:rsid w:val="00225F58"/>
    <w:rsid w:val="0022786B"/>
    <w:rsid w:val="00227B37"/>
    <w:rsid w:val="00227CD8"/>
    <w:rsid w:val="00230D61"/>
    <w:rsid w:val="0023114C"/>
    <w:rsid w:val="00235610"/>
    <w:rsid w:val="00237EA8"/>
    <w:rsid w:val="002416B1"/>
    <w:rsid w:val="00242C0E"/>
    <w:rsid w:val="00243A91"/>
    <w:rsid w:val="002450B5"/>
    <w:rsid w:val="00247403"/>
    <w:rsid w:val="00251BD5"/>
    <w:rsid w:val="00261E68"/>
    <w:rsid w:val="00270930"/>
    <w:rsid w:val="00270A7A"/>
    <w:rsid w:val="00270E80"/>
    <w:rsid w:val="002800AC"/>
    <w:rsid w:val="00292AE4"/>
    <w:rsid w:val="002946F9"/>
    <w:rsid w:val="002A3E89"/>
    <w:rsid w:val="002A7F11"/>
    <w:rsid w:val="002C4E22"/>
    <w:rsid w:val="002E7A04"/>
    <w:rsid w:val="002F1894"/>
    <w:rsid w:val="002F759E"/>
    <w:rsid w:val="00306004"/>
    <w:rsid w:val="003061B9"/>
    <w:rsid w:val="003064AC"/>
    <w:rsid w:val="003066F2"/>
    <w:rsid w:val="003123E7"/>
    <w:rsid w:val="00314E83"/>
    <w:rsid w:val="00330276"/>
    <w:rsid w:val="00332DC8"/>
    <w:rsid w:val="003365F0"/>
    <w:rsid w:val="00337E72"/>
    <w:rsid w:val="003440A1"/>
    <w:rsid w:val="00357A9D"/>
    <w:rsid w:val="00361CB7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D20AF"/>
    <w:rsid w:val="003D4290"/>
    <w:rsid w:val="003D5AD2"/>
    <w:rsid w:val="003E15D1"/>
    <w:rsid w:val="003E525E"/>
    <w:rsid w:val="003F04A6"/>
    <w:rsid w:val="003F2933"/>
    <w:rsid w:val="003F5A78"/>
    <w:rsid w:val="00403410"/>
    <w:rsid w:val="00407E03"/>
    <w:rsid w:val="00415859"/>
    <w:rsid w:val="004177EC"/>
    <w:rsid w:val="004221F2"/>
    <w:rsid w:val="004239AF"/>
    <w:rsid w:val="00431090"/>
    <w:rsid w:val="00433D5D"/>
    <w:rsid w:val="0044145F"/>
    <w:rsid w:val="0046363D"/>
    <w:rsid w:val="00463D8B"/>
    <w:rsid w:val="00470493"/>
    <w:rsid w:val="00472C71"/>
    <w:rsid w:val="00474D6B"/>
    <w:rsid w:val="004852F8"/>
    <w:rsid w:val="00485DC3"/>
    <w:rsid w:val="00490346"/>
    <w:rsid w:val="004942C4"/>
    <w:rsid w:val="0049479C"/>
    <w:rsid w:val="00494D14"/>
    <w:rsid w:val="00495845"/>
    <w:rsid w:val="004A4BC2"/>
    <w:rsid w:val="004A65A0"/>
    <w:rsid w:val="004A6A59"/>
    <w:rsid w:val="004B0839"/>
    <w:rsid w:val="004B1CA9"/>
    <w:rsid w:val="004B2EE3"/>
    <w:rsid w:val="004C1ACC"/>
    <w:rsid w:val="004C6531"/>
    <w:rsid w:val="004D1350"/>
    <w:rsid w:val="004D2194"/>
    <w:rsid w:val="004D645C"/>
    <w:rsid w:val="004E089B"/>
    <w:rsid w:val="004E2FAE"/>
    <w:rsid w:val="004E4E46"/>
    <w:rsid w:val="004F60A2"/>
    <w:rsid w:val="004F73A0"/>
    <w:rsid w:val="005007BD"/>
    <w:rsid w:val="00502249"/>
    <w:rsid w:val="005127B1"/>
    <w:rsid w:val="00516F0D"/>
    <w:rsid w:val="00522195"/>
    <w:rsid w:val="00544CA7"/>
    <w:rsid w:val="00553B97"/>
    <w:rsid w:val="005600C8"/>
    <w:rsid w:val="005756A2"/>
    <w:rsid w:val="0057672C"/>
    <w:rsid w:val="005773C3"/>
    <w:rsid w:val="00577E55"/>
    <w:rsid w:val="005870DC"/>
    <w:rsid w:val="005930F9"/>
    <w:rsid w:val="0059495D"/>
    <w:rsid w:val="005A32E2"/>
    <w:rsid w:val="005A4F5C"/>
    <w:rsid w:val="005B0D41"/>
    <w:rsid w:val="005B17C4"/>
    <w:rsid w:val="005B2234"/>
    <w:rsid w:val="005B5869"/>
    <w:rsid w:val="005C08D5"/>
    <w:rsid w:val="005C76FF"/>
    <w:rsid w:val="005D7CE9"/>
    <w:rsid w:val="005E0AFD"/>
    <w:rsid w:val="005E3E23"/>
    <w:rsid w:val="005E7190"/>
    <w:rsid w:val="005F09E7"/>
    <w:rsid w:val="005F1F18"/>
    <w:rsid w:val="005F25E1"/>
    <w:rsid w:val="005F4B49"/>
    <w:rsid w:val="00604932"/>
    <w:rsid w:val="0060524D"/>
    <w:rsid w:val="0060582A"/>
    <w:rsid w:val="006114B7"/>
    <w:rsid w:val="006367CF"/>
    <w:rsid w:val="00644058"/>
    <w:rsid w:val="006455AE"/>
    <w:rsid w:val="006460F4"/>
    <w:rsid w:val="00647467"/>
    <w:rsid w:val="0065061A"/>
    <w:rsid w:val="00652E71"/>
    <w:rsid w:val="006538EE"/>
    <w:rsid w:val="006560EE"/>
    <w:rsid w:val="0066162B"/>
    <w:rsid w:val="00681152"/>
    <w:rsid w:val="006817FC"/>
    <w:rsid w:val="00681937"/>
    <w:rsid w:val="006872BE"/>
    <w:rsid w:val="00692D7C"/>
    <w:rsid w:val="006B0405"/>
    <w:rsid w:val="006B1E5F"/>
    <w:rsid w:val="006B2C44"/>
    <w:rsid w:val="006B4179"/>
    <w:rsid w:val="006C15DC"/>
    <w:rsid w:val="006C68A7"/>
    <w:rsid w:val="006D4D9D"/>
    <w:rsid w:val="006E2A1D"/>
    <w:rsid w:val="006F2B77"/>
    <w:rsid w:val="006F6B4A"/>
    <w:rsid w:val="007015AD"/>
    <w:rsid w:val="007018E9"/>
    <w:rsid w:val="00703D7C"/>
    <w:rsid w:val="00703E0F"/>
    <w:rsid w:val="007100B1"/>
    <w:rsid w:val="00711AA1"/>
    <w:rsid w:val="00712BD8"/>
    <w:rsid w:val="0071736C"/>
    <w:rsid w:val="007175EB"/>
    <w:rsid w:val="00717709"/>
    <w:rsid w:val="0072049B"/>
    <w:rsid w:val="00725C0A"/>
    <w:rsid w:val="0073477D"/>
    <w:rsid w:val="007402B6"/>
    <w:rsid w:val="00746423"/>
    <w:rsid w:val="00747300"/>
    <w:rsid w:val="007525C6"/>
    <w:rsid w:val="00752934"/>
    <w:rsid w:val="007575B1"/>
    <w:rsid w:val="007635D6"/>
    <w:rsid w:val="007637F0"/>
    <w:rsid w:val="00763D57"/>
    <w:rsid w:val="00764D58"/>
    <w:rsid w:val="00764E44"/>
    <w:rsid w:val="007670F7"/>
    <w:rsid w:val="00771EDD"/>
    <w:rsid w:val="00773E4F"/>
    <w:rsid w:val="0077481C"/>
    <w:rsid w:val="00780178"/>
    <w:rsid w:val="0078127A"/>
    <w:rsid w:val="0078336C"/>
    <w:rsid w:val="007929BC"/>
    <w:rsid w:val="00794CC8"/>
    <w:rsid w:val="007A582D"/>
    <w:rsid w:val="007B0762"/>
    <w:rsid w:val="007B261B"/>
    <w:rsid w:val="007B3E6A"/>
    <w:rsid w:val="007B451B"/>
    <w:rsid w:val="007B7803"/>
    <w:rsid w:val="007B791C"/>
    <w:rsid w:val="007C325D"/>
    <w:rsid w:val="007C498A"/>
    <w:rsid w:val="007C5B0A"/>
    <w:rsid w:val="007D4141"/>
    <w:rsid w:val="007E08EB"/>
    <w:rsid w:val="007F3358"/>
    <w:rsid w:val="007F60AE"/>
    <w:rsid w:val="007F7467"/>
    <w:rsid w:val="0080347A"/>
    <w:rsid w:val="008134F8"/>
    <w:rsid w:val="00834DC1"/>
    <w:rsid w:val="00835100"/>
    <w:rsid w:val="0084209F"/>
    <w:rsid w:val="00846B14"/>
    <w:rsid w:val="008472A7"/>
    <w:rsid w:val="0085173E"/>
    <w:rsid w:val="00852C7D"/>
    <w:rsid w:val="008634B1"/>
    <w:rsid w:val="008659B1"/>
    <w:rsid w:val="00874C51"/>
    <w:rsid w:val="00877CD7"/>
    <w:rsid w:val="00883D19"/>
    <w:rsid w:val="008852D1"/>
    <w:rsid w:val="00890502"/>
    <w:rsid w:val="008A3A6A"/>
    <w:rsid w:val="008A4F5B"/>
    <w:rsid w:val="008A500E"/>
    <w:rsid w:val="008A6415"/>
    <w:rsid w:val="008B0875"/>
    <w:rsid w:val="008B505E"/>
    <w:rsid w:val="008B6A9D"/>
    <w:rsid w:val="008C0BBB"/>
    <w:rsid w:val="008C2E0E"/>
    <w:rsid w:val="008C4354"/>
    <w:rsid w:val="008E154E"/>
    <w:rsid w:val="008E22E5"/>
    <w:rsid w:val="008E37C0"/>
    <w:rsid w:val="008F1555"/>
    <w:rsid w:val="008F580A"/>
    <w:rsid w:val="008F6A71"/>
    <w:rsid w:val="0090332E"/>
    <w:rsid w:val="009043DD"/>
    <w:rsid w:val="00910811"/>
    <w:rsid w:val="00910BA9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857D6"/>
    <w:rsid w:val="00986773"/>
    <w:rsid w:val="009878E9"/>
    <w:rsid w:val="00997B72"/>
    <w:rsid w:val="009A3432"/>
    <w:rsid w:val="009A52CE"/>
    <w:rsid w:val="009A68C8"/>
    <w:rsid w:val="009B3312"/>
    <w:rsid w:val="009D2175"/>
    <w:rsid w:val="009D5EB4"/>
    <w:rsid w:val="009D6EDF"/>
    <w:rsid w:val="009E096A"/>
    <w:rsid w:val="009F0100"/>
    <w:rsid w:val="009F0672"/>
    <w:rsid w:val="009F130A"/>
    <w:rsid w:val="009F1C4A"/>
    <w:rsid w:val="009F216D"/>
    <w:rsid w:val="009F345D"/>
    <w:rsid w:val="00A002AE"/>
    <w:rsid w:val="00A02868"/>
    <w:rsid w:val="00A04B6B"/>
    <w:rsid w:val="00A04F08"/>
    <w:rsid w:val="00A07D90"/>
    <w:rsid w:val="00A100FB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62B1"/>
    <w:rsid w:val="00A46693"/>
    <w:rsid w:val="00A525DD"/>
    <w:rsid w:val="00A5571B"/>
    <w:rsid w:val="00A64F0B"/>
    <w:rsid w:val="00A701BA"/>
    <w:rsid w:val="00A707E6"/>
    <w:rsid w:val="00A72F13"/>
    <w:rsid w:val="00A74934"/>
    <w:rsid w:val="00A819E4"/>
    <w:rsid w:val="00A84243"/>
    <w:rsid w:val="00A90E1D"/>
    <w:rsid w:val="00A93A1B"/>
    <w:rsid w:val="00A9616A"/>
    <w:rsid w:val="00AA0D6F"/>
    <w:rsid w:val="00AA19EE"/>
    <w:rsid w:val="00AB4DD6"/>
    <w:rsid w:val="00AC4966"/>
    <w:rsid w:val="00AC56B4"/>
    <w:rsid w:val="00AD1694"/>
    <w:rsid w:val="00AD2664"/>
    <w:rsid w:val="00AD4F4C"/>
    <w:rsid w:val="00AE1E34"/>
    <w:rsid w:val="00AE3EE1"/>
    <w:rsid w:val="00AE7096"/>
    <w:rsid w:val="00AF15BE"/>
    <w:rsid w:val="00B0325C"/>
    <w:rsid w:val="00B041CD"/>
    <w:rsid w:val="00B12B25"/>
    <w:rsid w:val="00B21842"/>
    <w:rsid w:val="00B23DA3"/>
    <w:rsid w:val="00B27961"/>
    <w:rsid w:val="00B35292"/>
    <w:rsid w:val="00B43E42"/>
    <w:rsid w:val="00B47CA0"/>
    <w:rsid w:val="00B524B9"/>
    <w:rsid w:val="00B57FEC"/>
    <w:rsid w:val="00B61232"/>
    <w:rsid w:val="00B61CB9"/>
    <w:rsid w:val="00B715CC"/>
    <w:rsid w:val="00B748CC"/>
    <w:rsid w:val="00B759D5"/>
    <w:rsid w:val="00B76911"/>
    <w:rsid w:val="00B76F7B"/>
    <w:rsid w:val="00B80A33"/>
    <w:rsid w:val="00B851DA"/>
    <w:rsid w:val="00B92525"/>
    <w:rsid w:val="00B9300F"/>
    <w:rsid w:val="00B93041"/>
    <w:rsid w:val="00BA184D"/>
    <w:rsid w:val="00BA4581"/>
    <w:rsid w:val="00BA7C51"/>
    <w:rsid w:val="00BB1789"/>
    <w:rsid w:val="00BC407F"/>
    <w:rsid w:val="00BC50BF"/>
    <w:rsid w:val="00BD1D05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43F59"/>
    <w:rsid w:val="00C46237"/>
    <w:rsid w:val="00C505A8"/>
    <w:rsid w:val="00C55C6D"/>
    <w:rsid w:val="00C57BAC"/>
    <w:rsid w:val="00C63005"/>
    <w:rsid w:val="00C668A0"/>
    <w:rsid w:val="00C675CB"/>
    <w:rsid w:val="00C70A12"/>
    <w:rsid w:val="00C75EF1"/>
    <w:rsid w:val="00C765B8"/>
    <w:rsid w:val="00C76828"/>
    <w:rsid w:val="00C81576"/>
    <w:rsid w:val="00C842DF"/>
    <w:rsid w:val="00C8743F"/>
    <w:rsid w:val="00C87750"/>
    <w:rsid w:val="00C91562"/>
    <w:rsid w:val="00C93515"/>
    <w:rsid w:val="00CA10C9"/>
    <w:rsid w:val="00CA59CF"/>
    <w:rsid w:val="00CB4700"/>
    <w:rsid w:val="00CC4C28"/>
    <w:rsid w:val="00CC59BA"/>
    <w:rsid w:val="00CC6172"/>
    <w:rsid w:val="00CD4A63"/>
    <w:rsid w:val="00CD5B62"/>
    <w:rsid w:val="00CE23BB"/>
    <w:rsid w:val="00CF5777"/>
    <w:rsid w:val="00CF6997"/>
    <w:rsid w:val="00D10ACF"/>
    <w:rsid w:val="00D11A2A"/>
    <w:rsid w:val="00D14BAB"/>
    <w:rsid w:val="00D170DE"/>
    <w:rsid w:val="00D20C5D"/>
    <w:rsid w:val="00D20CC6"/>
    <w:rsid w:val="00D25610"/>
    <w:rsid w:val="00D26517"/>
    <w:rsid w:val="00D41732"/>
    <w:rsid w:val="00D41878"/>
    <w:rsid w:val="00D42E7F"/>
    <w:rsid w:val="00D4486C"/>
    <w:rsid w:val="00D53C51"/>
    <w:rsid w:val="00D54405"/>
    <w:rsid w:val="00D55087"/>
    <w:rsid w:val="00D60D98"/>
    <w:rsid w:val="00D62681"/>
    <w:rsid w:val="00D74F7C"/>
    <w:rsid w:val="00D7585F"/>
    <w:rsid w:val="00D875A4"/>
    <w:rsid w:val="00D91C51"/>
    <w:rsid w:val="00D9447A"/>
    <w:rsid w:val="00DA1D3A"/>
    <w:rsid w:val="00DA31AF"/>
    <w:rsid w:val="00DA3B62"/>
    <w:rsid w:val="00DB1A9F"/>
    <w:rsid w:val="00DB47E7"/>
    <w:rsid w:val="00DC43CA"/>
    <w:rsid w:val="00DC4B6E"/>
    <w:rsid w:val="00DD0D6C"/>
    <w:rsid w:val="00DD602F"/>
    <w:rsid w:val="00DE0806"/>
    <w:rsid w:val="00DE6C29"/>
    <w:rsid w:val="00DF07C3"/>
    <w:rsid w:val="00DF1BC2"/>
    <w:rsid w:val="00E1203B"/>
    <w:rsid w:val="00E128A7"/>
    <w:rsid w:val="00E20F03"/>
    <w:rsid w:val="00E22226"/>
    <w:rsid w:val="00E32FC2"/>
    <w:rsid w:val="00E34F94"/>
    <w:rsid w:val="00E406AA"/>
    <w:rsid w:val="00E42584"/>
    <w:rsid w:val="00E47E01"/>
    <w:rsid w:val="00E50B0A"/>
    <w:rsid w:val="00E64E53"/>
    <w:rsid w:val="00E677EB"/>
    <w:rsid w:val="00E7239B"/>
    <w:rsid w:val="00E73550"/>
    <w:rsid w:val="00E97872"/>
    <w:rsid w:val="00EA1156"/>
    <w:rsid w:val="00EA54A4"/>
    <w:rsid w:val="00EA7B9C"/>
    <w:rsid w:val="00EB0620"/>
    <w:rsid w:val="00EB2F03"/>
    <w:rsid w:val="00EC52A2"/>
    <w:rsid w:val="00EC5B02"/>
    <w:rsid w:val="00ED434F"/>
    <w:rsid w:val="00ED4EAE"/>
    <w:rsid w:val="00ED6EE3"/>
    <w:rsid w:val="00ED720B"/>
    <w:rsid w:val="00EE4806"/>
    <w:rsid w:val="00EF0FCD"/>
    <w:rsid w:val="00EF31CD"/>
    <w:rsid w:val="00EF3B9D"/>
    <w:rsid w:val="00EF5476"/>
    <w:rsid w:val="00F075EA"/>
    <w:rsid w:val="00F11DD6"/>
    <w:rsid w:val="00F11EAC"/>
    <w:rsid w:val="00F17C6C"/>
    <w:rsid w:val="00F20A32"/>
    <w:rsid w:val="00F23027"/>
    <w:rsid w:val="00F23469"/>
    <w:rsid w:val="00F32E66"/>
    <w:rsid w:val="00F33A5B"/>
    <w:rsid w:val="00F468A0"/>
    <w:rsid w:val="00F476AC"/>
    <w:rsid w:val="00F52A91"/>
    <w:rsid w:val="00F53588"/>
    <w:rsid w:val="00F55556"/>
    <w:rsid w:val="00F568EB"/>
    <w:rsid w:val="00F57924"/>
    <w:rsid w:val="00F62AAC"/>
    <w:rsid w:val="00F633A9"/>
    <w:rsid w:val="00F6517E"/>
    <w:rsid w:val="00F65CD6"/>
    <w:rsid w:val="00F71DA3"/>
    <w:rsid w:val="00F819EF"/>
    <w:rsid w:val="00F85186"/>
    <w:rsid w:val="00F87E2C"/>
    <w:rsid w:val="00F94C47"/>
    <w:rsid w:val="00FA1CB2"/>
    <w:rsid w:val="00FA3B8B"/>
    <w:rsid w:val="00FC0F78"/>
    <w:rsid w:val="00FC2061"/>
    <w:rsid w:val="00FC32EA"/>
    <w:rsid w:val="00FC5662"/>
    <w:rsid w:val="00FE2710"/>
    <w:rsid w:val="00FE4F26"/>
    <w:rsid w:val="0F8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B44AF-98B5-4102-AB22-A4AA1908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F04A6"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3F04A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04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04A6"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3F04A6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rsid w:val="003F04A6"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rsid w:val="003F04A6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rsid w:val="003F04A6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rsid w:val="003F04A6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rsid w:val="003F04A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3F04A6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rsid w:val="003F04A6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3F04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rsid w:val="003F04A6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sid w:val="003F04A6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rsid w:val="003F04A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F04A6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rsid w:val="003F04A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rsid w:val="003F04A6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rsid w:val="003F04A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F04A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F04A6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sid w:val="003F04A6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sid w:val="003F04A6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rsid w:val="003F04A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3F04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rsid w:val="003F04A6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rsid w:val="003F04A6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rsid w:val="003F04A6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04A6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3F04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sid w:val="003F04A6"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7D2B4-1C1D-4BD8-AA8E-F83F4EEA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8324</Words>
  <Characters>47449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kirov</cp:lastModifiedBy>
  <cp:revision>2</cp:revision>
  <cp:lastPrinted>2025-04-11T13:40:00Z</cp:lastPrinted>
  <dcterms:created xsi:type="dcterms:W3CDTF">2025-10-10T10:44:00Z</dcterms:created>
  <dcterms:modified xsi:type="dcterms:W3CDTF">2025-10-10T10:44:00Z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